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7918" w14:textId="77777777" w:rsidR="006456F0" w:rsidRDefault="006456F0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DDC3C54" w14:textId="77777777" w:rsidR="006456F0" w:rsidRDefault="006456F0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503153E" w14:textId="77777777" w:rsidR="006456F0" w:rsidRDefault="006456F0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52C43E" w14:textId="77777777" w:rsidR="006456F0" w:rsidRPr="00B82B47" w:rsidRDefault="006456F0" w:rsidP="006456F0">
      <w:pPr>
        <w:rPr>
          <w:rFonts w:ascii="Times New Roman" w:hAnsi="Times New Roman" w:cs="Times New Roman"/>
          <w:bCs/>
          <w:sz w:val="28"/>
          <w:szCs w:val="28"/>
        </w:rPr>
      </w:pPr>
      <w:r w:rsidRPr="006456F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645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B47">
        <w:rPr>
          <w:rFonts w:ascii="Times New Roman" w:hAnsi="Times New Roman" w:cs="Times New Roman"/>
          <w:bCs/>
          <w:sz w:val="28"/>
          <w:szCs w:val="28"/>
        </w:rPr>
        <w:t>Краснодарский край, Апшеронский район</w:t>
      </w:r>
    </w:p>
    <w:p w14:paraId="3C3F3466" w14:textId="77777777" w:rsidR="006456F0" w:rsidRPr="00B82B47" w:rsidRDefault="006456F0" w:rsidP="006456F0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B47">
        <w:rPr>
          <w:rFonts w:ascii="Times New Roman" w:hAnsi="Times New Roman" w:cs="Times New Roman"/>
          <w:bCs/>
          <w:color w:val="000000"/>
        </w:rPr>
        <w:t>Муниципальное казенное общеобразовательное учреждение</w:t>
      </w:r>
    </w:p>
    <w:p w14:paraId="5FC9F789" w14:textId="77777777" w:rsidR="006456F0" w:rsidRPr="00B82B47" w:rsidRDefault="006456F0" w:rsidP="006456F0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color w:val="000000"/>
        </w:rPr>
      </w:pPr>
      <w:r w:rsidRPr="00B82B47">
        <w:rPr>
          <w:rFonts w:ascii="Times New Roman" w:hAnsi="Times New Roman" w:cs="Times New Roman"/>
          <w:bCs/>
          <w:color w:val="000000"/>
        </w:rPr>
        <w:t>средняя общеобразовательная школа №26</w:t>
      </w:r>
    </w:p>
    <w:p w14:paraId="622A2260" w14:textId="77777777" w:rsidR="006456F0" w:rsidRPr="00B82B47" w:rsidRDefault="006456F0" w:rsidP="006456F0">
      <w:pPr>
        <w:shd w:val="clear" w:color="auto" w:fill="FFFFFF"/>
        <w:ind w:left="-142"/>
        <w:jc w:val="center"/>
        <w:rPr>
          <w:rFonts w:ascii="Times New Roman" w:hAnsi="Times New Roman" w:cs="Times New Roman"/>
          <w:bCs/>
          <w:color w:val="000000"/>
        </w:rPr>
      </w:pPr>
      <w:r w:rsidRPr="00B82B47">
        <w:rPr>
          <w:rFonts w:ascii="Times New Roman" w:hAnsi="Times New Roman" w:cs="Times New Roman"/>
          <w:bCs/>
          <w:color w:val="000000"/>
        </w:rPr>
        <w:t>ст.Лесогорской  Апшеронского района</w:t>
      </w:r>
    </w:p>
    <w:p w14:paraId="0575B464" w14:textId="77777777" w:rsidR="006456F0" w:rsidRPr="00B82B47" w:rsidRDefault="006456F0" w:rsidP="006456F0">
      <w:pPr>
        <w:shd w:val="clear" w:color="auto" w:fill="FFFFFF"/>
        <w:ind w:left="4962"/>
        <w:rPr>
          <w:rFonts w:ascii="Times New Roman" w:hAnsi="Times New Roman" w:cs="Times New Roman"/>
          <w:bCs/>
          <w:color w:val="000000"/>
        </w:rPr>
      </w:pPr>
    </w:p>
    <w:p w14:paraId="0F9608F1" w14:textId="77777777" w:rsidR="006456F0" w:rsidRPr="006456F0" w:rsidRDefault="006456F0" w:rsidP="006456F0">
      <w:pPr>
        <w:shd w:val="clear" w:color="auto" w:fill="FFFFFF"/>
        <w:tabs>
          <w:tab w:val="left" w:pos="2520"/>
        </w:tabs>
        <w:ind w:left="5760"/>
        <w:jc w:val="center"/>
        <w:rPr>
          <w:rFonts w:ascii="Times New Roman" w:hAnsi="Times New Roman" w:cs="Times New Roman"/>
          <w:color w:val="000000"/>
        </w:rPr>
      </w:pPr>
      <w:r w:rsidRPr="006456F0">
        <w:rPr>
          <w:rFonts w:ascii="Times New Roman" w:hAnsi="Times New Roman" w:cs="Times New Roman"/>
          <w:color w:val="000000"/>
        </w:rPr>
        <w:t>УТВЕРЖДЕНО</w:t>
      </w:r>
    </w:p>
    <w:p w14:paraId="09E1CA43" w14:textId="77777777" w:rsidR="006456F0" w:rsidRPr="006456F0" w:rsidRDefault="006456F0" w:rsidP="006456F0">
      <w:pPr>
        <w:shd w:val="clear" w:color="auto" w:fill="FFFFFF"/>
        <w:ind w:left="5760"/>
        <w:jc w:val="center"/>
        <w:rPr>
          <w:rFonts w:ascii="Times New Roman" w:hAnsi="Times New Roman" w:cs="Times New Roman"/>
          <w:color w:val="000000"/>
        </w:rPr>
      </w:pPr>
      <w:r w:rsidRPr="006456F0">
        <w:rPr>
          <w:rFonts w:ascii="Times New Roman" w:hAnsi="Times New Roman" w:cs="Times New Roman"/>
          <w:color w:val="000000"/>
        </w:rPr>
        <w:t>решение педсовета протокол №_1_</w:t>
      </w:r>
    </w:p>
    <w:p w14:paraId="36193579" w14:textId="5E8D4304" w:rsidR="006456F0" w:rsidRPr="006456F0" w:rsidRDefault="006456F0" w:rsidP="006456F0">
      <w:pPr>
        <w:shd w:val="clear" w:color="auto" w:fill="FFFFFF"/>
        <w:ind w:left="5760"/>
        <w:jc w:val="center"/>
        <w:rPr>
          <w:rFonts w:ascii="Times New Roman" w:hAnsi="Times New Roman" w:cs="Times New Roman"/>
          <w:color w:val="000000"/>
        </w:rPr>
      </w:pPr>
      <w:r w:rsidRPr="006456F0">
        <w:rPr>
          <w:rFonts w:ascii="Times New Roman" w:hAnsi="Times New Roman" w:cs="Times New Roman"/>
          <w:color w:val="000000"/>
        </w:rPr>
        <w:t>от 30.08.202</w:t>
      </w:r>
      <w:r w:rsidR="00B82B47">
        <w:rPr>
          <w:rFonts w:ascii="Times New Roman" w:hAnsi="Times New Roman" w:cs="Times New Roman"/>
          <w:color w:val="000000"/>
        </w:rPr>
        <w:t>3</w:t>
      </w:r>
      <w:r w:rsidRPr="006456F0">
        <w:rPr>
          <w:rFonts w:ascii="Times New Roman" w:hAnsi="Times New Roman" w:cs="Times New Roman"/>
          <w:color w:val="000000"/>
        </w:rPr>
        <w:t xml:space="preserve">   года</w:t>
      </w:r>
    </w:p>
    <w:p w14:paraId="0025213A" w14:textId="77777777" w:rsidR="006456F0" w:rsidRPr="006456F0" w:rsidRDefault="006456F0" w:rsidP="006456F0">
      <w:pPr>
        <w:shd w:val="clear" w:color="auto" w:fill="FFFFFF"/>
        <w:ind w:left="5760"/>
        <w:jc w:val="center"/>
        <w:rPr>
          <w:rFonts w:ascii="Times New Roman" w:hAnsi="Times New Roman" w:cs="Times New Roman"/>
          <w:color w:val="000000"/>
        </w:rPr>
      </w:pPr>
      <w:r w:rsidRPr="006456F0">
        <w:rPr>
          <w:rFonts w:ascii="Times New Roman" w:hAnsi="Times New Roman" w:cs="Times New Roman"/>
          <w:color w:val="000000"/>
        </w:rPr>
        <w:t>Председатель педсовета</w:t>
      </w:r>
    </w:p>
    <w:p w14:paraId="2B785F60" w14:textId="77777777" w:rsidR="006456F0" w:rsidRPr="006456F0" w:rsidRDefault="006456F0" w:rsidP="006456F0">
      <w:pPr>
        <w:shd w:val="clear" w:color="auto" w:fill="FFFFFF"/>
        <w:ind w:left="5760"/>
        <w:jc w:val="center"/>
        <w:rPr>
          <w:rFonts w:ascii="Times New Roman" w:hAnsi="Times New Roman" w:cs="Times New Roman"/>
        </w:rPr>
      </w:pPr>
      <w:r w:rsidRPr="006456F0">
        <w:rPr>
          <w:rFonts w:ascii="Times New Roman" w:hAnsi="Times New Roman" w:cs="Times New Roman"/>
          <w:color w:val="000000"/>
        </w:rPr>
        <w:t xml:space="preserve">  ___________ /Тазабекова Т.В./</w:t>
      </w:r>
    </w:p>
    <w:p w14:paraId="43EFAD49" w14:textId="77777777" w:rsidR="006456F0" w:rsidRPr="006456F0" w:rsidRDefault="006456F0" w:rsidP="006456F0">
      <w:pPr>
        <w:pStyle w:val="3"/>
        <w:spacing w:line="240" w:lineRule="auto"/>
        <w:rPr>
          <w:rFonts w:ascii="Times New Roman" w:hAnsi="Times New Roman" w:cs="Times New Roman"/>
        </w:rPr>
      </w:pPr>
    </w:p>
    <w:p w14:paraId="5CD78F5A" w14:textId="77777777" w:rsidR="006456F0" w:rsidRPr="00B82B47" w:rsidRDefault="006456F0" w:rsidP="006456F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bCs w:val="0"/>
        </w:rPr>
      </w:pPr>
      <w:r w:rsidRPr="00B82B47">
        <w:rPr>
          <w:rFonts w:ascii="Times New Roman" w:hAnsi="Times New Roman" w:cs="Times New Roman"/>
          <w:b w:val="0"/>
          <w:bCs w:val="0"/>
          <w:i/>
          <w:sz w:val="40"/>
          <w:szCs w:val="40"/>
        </w:rPr>
        <w:t>РАБОЧАЯ  ПРОГРАММА</w:t>
      </w:r>
    </w:p>
    <w:p w14:paraId="54A3549F" w14:textId="77777777" w:rsidR="006456F0" w:rsidRPr="00B82B47" w:rsidRDefault="006456F0" w:rsidP="006456F0">
      <w:pPr>
        <w:rPr>
          <w:rFonts w:ascii="Times New Roman" w:hAnsi="Times New Roman" w:cs="Times New Roman"/>
        </w:rPr>
      </w:pPr>
    </w:p>
    <w:p w14:paraId="18F24B4E" w14:textId="77777777" w:rsidR="006456F0" w:rsidRPr="006456F0" w:rsidRDefault="006456F0" w:rsidP="006456F0">
      <w:pPr>
        <w:rPr>
          <w:rFonts w:ascii="Times New Roman" w:hAnsi="Times New Roman" w:cs="Times New Roman"/>
          <w:sz w:val="16"/>
          <w:szCs w:val="16"/>
        </w:rPr>
      </w:pPr>
    </w:p>
    <w:p w14:paraId="223FA643" w14:textId="77777777" w:rsidR="006456F0" w:rsidRPr="006456F0" w:rsidRDefault="006456F0" w:rsidP="006456F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EDA1148" w14:textId="77777777" w:rsidR="006456F0" w:rsidRPr="00B82B47" w:rsidRDefault="006456F0" w:rsidP="006456F0">
      <w:pPr>
        <w:rPr>
          <w:rFonts w:ascii="Times New Roman" w:hAnsi="Times New Roman" w:cs="Times New Roman"/>
          <w:sz w:val="28"/>
          <w:szCs w:val="28"/>
        </w:rPr>
      </w:pPr>
      <w:r w:rsidRPr="00645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  </w:t>
      </w:r>
      <w:r w:rsidRPr="00B82B47">
        <w:rPr>
          <w:rFonts w:ascii="Times New Roman" w:hAnsi="Times New Roman" w:cs="Times New Roman"/>
          <w:color w:val="000000"/>
          <w:sz w:val="28"/>
          <w:szCs w:val="28"/>
        </w:rPr>
        <w:t>алгебре</w:t>
      </w:r>
      <w:r w:rsidRPr="00B82B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D5F929" w14:textId="67C99FB4" w:rsidR="006456F0" w:rsidRPr="006456F0" w:rsidRDefault="006456F0" w:rsidP="006456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456F0">
        <w:rPr>
          <w:rFonts w:ascii="Times New Roman" w:hAnsi="Times New Roman" w:cs="Times New Roman"/>
          <w:sz w:val="28"/>
          <w:szCs w:val="28"/>
        </w:rPr>
        <w:t xml:space="preserve">Уровень образования  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основное общее </w:t>
      </w:r>
      <w:r w:rsidRPr="00B82B47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CA3FF6">
        <w:rPr>
          <w:rFonts w:ascii="Times New Roman" w:hAnsi="Times New Roman" w:cs="Times New Roman"/>
          <w:bCs/>
          <w:sz w:val="28"/>
          <w:szCs w:val="28"/>
        </w:rPr>
        <w:t>8</w:t>
      </w:r>
      <w:r w:rsidRPr="00B82B47">
        <w:rPr>
          <w:rFonts w:ascii="Times New Roman" w:hAnsi="Times New Roman" w:cs="Times New Roman"/>
          <w:bCs/>
          <w:sz w:val="28"/>
          <w:szCs w:val="28"/>
        </w:rPr>
        <w:t xml:space="preserve"> класс                                                                                                                </w:t>
      </w:r>
    </w:p>
    <w:p w14:paraId="41C45311" w14:textId="77777777" w:rsidR="006456F0" w:rsidRPr="006456F0" w:rsidRDefault="006456F0" w:rsidP="006456F0">
      <w:pPr>
        <w:rPr>
          <w:rFonts w:ascii="Times New Roman" w:hAnsi="Times New Roman" w:cs="Times New Roman"/>
          <w:b/>
          <w:sz w:val="28"/>
          <w:szCs w:val="28"/>
        </w:rPr>
      </w:pPr>
      <w:r w:rsidRPr="006456F0">
        <w:rPr>
          <w:rFonts w:ascii="Times New Roman" w:hAnsi="Times New Roman" w:cs="Times New Roman"/>
          <w:sz w:val="28"/>
          <w:szCs w:val="28"/>
        </w:rPr>
        <w:t xml:space="preserve">Количество часов      </w:t>
      </w:r>
      <w:r w:rsidRPr="00B82B47">
        <w:rPr>
          <w:rFonts w:ascii="Times New Roman" w:hAnsi="Times New Roman" w:cs="Times New Roman"/>
          <w:bCs/>
          <w:sz w:val="28"/>
          <w:szCs w:val="28"/>
        </w:rPr>
        <w:t>102 ч., 3 часа  в неделю</w:t>
      </w:r>
      <w:r w:rsidRPr="006456F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14:paraId="23B37D5B" w14:textId="77777777" w:rsidR="006456F0" w:rsidRPr="006456F0" w:rsidRDefault="006456F0" w:rsidP="006456F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6456F0">
        <w:rPr>
          <w:rFonts w:ascii="Times New Roman" w:hAnsi="Times New Roman" w:cs="Times New Roman"/>
          <w:color w:val="000000"/>
          <w:sz w:val="28"/>
          <w:szCs w:val="28"/>
        </w:rPr>
        <w:t xml:space="preserve">Учитель    </w:t>
      </w:r>
      <w:r w:rsidRPr="00B82B47">
        <w:rPr>
          <w:rFonts w:ascii="Times New Roman" w:hAnsi="Times New Roman" w:cs="Times New Roman"/>
          <w:bCs/>
          <w:color w:val="000000"/>
          <w:sz w:val="28"/>
          <w:szCs w:val="28"/>
        </w:rPr>
        <w:t>Бондаренко И. И.</w:t>
      </w:r>
      <w:r w:rsidRPr="006456F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07D8A24E" w14:textId="77777777" w:rsidR="006456F0" w:rsidRDefault="006456F0" w:rsidP="006456F0">
      <w:pPr>
        <w:shd w:val="clear" w:color="auto" w:fill="FFFFFF"/>
        <w:rPr>
          <w:color w:val="000000"/>
          <w:sz w:val="28"/>
          <w:szCs w:val="28"/>
        </w:rPr>
      </w:pPr>
    </w:p>
    <w:p w14:paraId="1CD736D9" w14:textId="77777777" w:rsidR="006456F0" w:rsidRDefault="006456F0" w:rsidP="006456F0">
      <w:pPr>
        <w:shd w:val="clear" w:color="auto" w:fill="FFFFFF"/>
        <w:rPr>
          <w:color w:val="000000"/>
          <w:sz w:val="28"/>
          <w:szCs w:val="28"/>
        </w:rPr>
      </w:pPr>
    </w:p>
    <w:p w14:paraId="075FD244" w14:textId="056C20AB" w:rsidR="006456F0" w:rsidRPr="006456F0" w:rsidRDefault="006456F0" w:rsidP="006456F0">
      <w:pPr>
        <w:rPr>
          <w:rFonts w:ascii="Times New Roman" w:hAnsi="Times New Roman" w:cs="Times New Roman"/>
          <w:i/>
          <w:sz w:val="28"/>
          <w:szCs w:val="28"/>
        </w:rPr>
      </w:pPr>
      <w:r w:rsidRPr="00B82B47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разработана на</w:t>
      </w:r>
      <w:r w:rsidRPr="00645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56F0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B82B47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МКОУСОШ №26 с учетом программы воспитания</w:t>
      </w:r>
      <w:r w:rsidRPr="006456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22D5C" w14:textId="77777777" w:rsidR="006456F0" w:rsidRDefault="006456F0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62CDCF" w14:textId="77777777" w:rsidR="006456F0" w:rsidRDefault="006456F0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BD98638" w14:textId="77777777" w:rsidR="00B82B47" w:rsidRDefault="00B82B47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8AC1944" w14:textId="77777777" w:rsidR="00B82B47" w:rsidRDefault="00B82B47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F384FB4" w14:textId="77777777" w:rsidR="00B82B47" w:rsidRDefault="00B82B47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B92817" w14:textId="77777777" w:rsidR="00B82B47" w:rsidRDefault="00B82B47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6D4AEFF" w14:textId="77777777" w:rsidR="00B82B47" w:rsidRDefault="00B82B47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F7E3831" w14:textId="77777777" w:rsidR="00065EC7" w:rsidRDefault="00065EC7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46C09A" w14:textId="5A06CBA1" w:rsidR="0096709B" w:rsidRPr="0096709B" w:rsidRDefault="00065EC7" w:rsidP="005E3DD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fficinaSansMediumITC-Reg" w:eastAsiaTheme="minorHAnsi" w:hAnsi="OfficinaSansMediumITC-Reg" w:cs="OfficinaSansMediumITC-Reg"/>
          <w:b/>
          <w:i/>
          <w:lang w:eastAsia="en-US"/>
        </w:rPr>
      </w:pPr>
      <w:r w:rsidRPr="005E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  <w:r w:rsidR="005E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5A4D749" w14:textId="77777777" w:rsidR="005E3DDD" w:rsidRPr="005E3DDD" w:rsidRDefault="005E3DDD" w:rsidP="005E3DDD">
      <w:pPr>
        <w:autoSpaceDE w:val="0"/>
        <w:autoSpaceDN w:val="0"/>
        <w:adjustRightInd w:val="0"/>
        <w:spacing w:after="0" w:line="240" w:lineRule="auto"/>
        <w:rPr>
          <w:rFonts w:ascii="OfficinaSansMediumITC-Reg" w:eastAsiaTheme="minorHAnsi" w:hAnsi="OfficinaSansMediumITC-Reg" w:cs="OfficinaSansMediumITC-Reg"/>
          <w:b/>
          <w:i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1)</w:t>
      </w:r>
      <w:r w:rsidRPr="005E3D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E3DDD">
        <w:rPr>
          <w:rFonts w:ascii="OfficinaSansMediumITC-Reg" w:eastAsiaTheme="minorHAnsi" w:hAnsi="OfficinaSansMediumITC-Reg" w:cs="OfficinaSansMediumITC-Reg"/>
          <w:b/>
          <w:i/>
          <w:lang w:eastAsia="en-US"/>
        </w:rPr>
        <w:t>ЛИЧНОСТНЫЕ РЕЗУЛЬТАТЫ</w:t>
      </w:r>
    </w:p>
    <w:p w14:paraId="4FE4014E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Личностные результаты освоения программы учебного предмета «Математика» характеризуются:</w:t>
      </w:r>
    </w:p>
    <w:p w14:paraId="7912FBDA" w14:textId="77777777" w:rsidR="005E3DDD" w:rsidRDefault="005E3DDD" w:rsidP="005E3DDD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</w:pP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Патриотическое воспитание:</w:t>
      </w:r>
    </w:p>
    <w:p w14:paraId="6854D753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19D5722E" w14:textId="77777777" w:rsidR="005E3DDD" w:rsidRDefault="005E3DDD" w:rsidP="005E3DDD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</w:pP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Гражданское и духовно-нравственное воспитание:</w:t>
      </w:r>
    </w:p>
    <w:p w14:paraId="2C8A1F2F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49DB2B0F" w14:textId="77777777" w:rsidR="005E3DDD" w:rsidRDefault="005E3DDD" w:rsidP="005E3DDD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</w:pP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Трудовое воспитание:</w:t>
      </w:r>
    </w:p>
    <w:p w14:paraId="780FC83F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10820503" w14:textId="77777777" w:rsidR="005E3DDD" w:rsidRDefault="005E3DDD" w:rsidP="005E3DDD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</w:pP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Эстетическое воспитание:</w:t>
      </w:r>
    </w:p>
    <w:p w14:paraId="6706FBC2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11F5401C" w14:textId="77777777" w:rsidR="005E3DDD" w:rsidRDefault="005E3DDD" w:rsidP="005E3DDD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</w:pP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Ценности научного познания:</w:t>
      </w:r>
    </w:p>
    <w:p w14:paraId="08A9249A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14:paraId="5BEDE4C9" w14:textId="77777777" w:rsidR="005E3DDD" w:rsidRDefault="005E3DDD" w:rsidP="005E3DDD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</w:pP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Физическое воспитание, формирование культуры здоровья и эмоционального благополучия:</w:t>
      </w:r>
    </w:p>
    <w:p w14:paraId="488A4501" w14:textId="1E038FBD" w:rsidR="005E3DDD" w:rsidRPr="0096709B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</w:t>
      </w:r>
      <w:r w:rsidR="0096709B"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 xml:space="preserve">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другого человека.</w:t>
      </w: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Экологическое воспитание:</w:t>
      </w:r>
    </w:p>
    <w:p w14:paraId="7B860E0D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</w:t>
      </w:r>
    </w:p>
    <w:p w14:paraId="60D60EFE" w14:textId="77777777" w:rsidR="005E3DDD" w:rsidRDefault="005E3DDD" w:rsidP="005E3DDD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</w:pP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Личностные результаты, обеспечивающие адаптацию обучающегося к из-</w:t>
      </w:r>
    </w:p>
    <w:p w14:paraId="0F0A134C" w14:textId="77777777" w:rsidR="005E3DDD" w:rsidRDefault="005E3DDD" w:rsidP="005E3DDD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</w:pP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меняющимся условиям социальной и природной среды:</w:t>
      </w:r>
    </w:p>
    <w:p w14:paraId="1093091A" w14:textId="77777777" w:rsidR="005E3DDD" w:rsidRDefault="005E3DDD" w:rsidP="005E3DDD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</w:pPr>
    </w:p>
    <w:p w14:paraId="73D0F0A6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контрмер,корректировать принимаемые решения идействия,формулировать и оценивать риски и последствия, формировать опыт.</w:t>
      </w:r>
    </w:p>
    <w:p w14:paraId="31AD1813" w14:textId="77777777" w:rsidR="005E3DDD" w:rsidRDefault="005E3DDD" w:rsidP="005E3DDD">
      <w:pPr>
        <w:spacing w:before="20" w:after="20"/>
        <w:ind w:left="393"/>
        <w:jc w:val="center"/>
        <w:rPr>
          <w:rFonts w:eastAsia="Calibri" w:cs="Times New Roman"/>
          <w:b/>
          <w:spacing w:val="-10"/>
          <w:sz w:val="24"/>
          <w:szCs w:val="24"/>
        </w:rPr>
      </w:pPr>
    </w:p>
    <w:p w14:paraId="58816FD6" w14:textId="77777777" w:rsidR="005E3DDD" w:rsidRDefault="005E3DDD" w:rsidP="005E3DDD">
      <w:pPr>
        <w:spacing w:before="20" w:after="20"/>
        <w:ind w:left="393"/>
        <w:jc w:val="center"/>
        <w:rPr>
          <w:rFonts w:ascii="Times New Roman" w:hAnsi="Times New Roman"/>
          <w:b/>
          <w:spacing w:val="-10"/>
          <w:sz w:val="24"/>
          <w:szCs w:val="24"/>
        </w:rPr>
      </w:pPr>
    </w:p>
    <w:p w14:paraId="03B5C29F" w14:textId="358AC50A" w:rsidR="005E3DDD" w:rsidRPr="0096709B" w:rsidRDefault="005E3DDD" w:rsidP="0096709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OfficinaSansMediumITC-Reg" w:eastAsiaTheme="minorHAnsi" w:hAnsi="OfficinaSansMediumITC-Reg" w:cs="OfficinaSansMediumITC-Reg"/>
          <w:b/>
          <w:i/>
          <w:sz w:val="24"/>
          <w:szCs w:val="24"/>
          <w:lang w:eastAsia="en-US"/>
        </w:rPr>
      </w:pPr>
      <w:r>
        <w:rPr>
          <w:rFonts w:ascii="OfficinaSansMediumITC-Reg" w:eastAsiaTheme="minorHAnsi" w:hAnsi="OfficinaSansMediumITC-Reg" w:cs="OfficinaSansMediumITC-Reg"/>
          <w:b/>
          <w:i/>
          <w:sz w:val="24"/>
          <w:szCs w:val="24"/>
          <w:lang w:eastAsia="en-US"/>
        </w:rPr>
        <w:t>МЕТАПРЕДМЕТНЫЕ РЕЗУЛЬТАТЫ</w:t>
      </w:r>
    </w:p>
    <w:p w14:paraId="6EF80F2C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 xml:space="preserve">    Метапредметные результаты освоения программы учебного предмета «Математика» характеризуются овладением </w:t>
      </w:r>
      <w:r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eastAsia="en-US"/>
        </w:rPr>
        <w:t xml:space="preserve">универсальными </w:t>
      </w:r>
      <w:r w:rsidRPr="005E3DDD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  <w:lang w:eastAsia="en-US"/>
        </w:rPr>
        <w:t xml:space="preserve">познавательными </w:t>
      </w:r>
      <w:r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eastAsia="en-US"/>
        </w:rPr>
        <w:t>действиями, универсальными</w:t>
      </w:r>
      <w:r w:rsidRPr="005E3DDD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  <w:lang w:eastAsia="en-US"/>
        </w:rPr>
        <w:t xml:space="preserve">коммуникативными </w:t>
      </w:r>
      <w:r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eastAsia="en-US"/>
        </w:rPr>
        <w:t xml:space="preserve">действиями и универсальными </w:t>
      </w:r>
      <w:r w:rsidRPr="005E3DDD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  <w:lang w:eastAsia="en-US"/>
        </w:rPr>
        <w:t xml:space="preserve">регулятивными </w:t>
      </w:r>
      <w:r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eastAsia="en-US"/>
        </w:rPr>
        <w:t>действиями.</w:t>
      </w:r>
    </w:p>
    <w:p w14:paraId="4C237E6E" w14:textId="5184E291" w:rsidR="005E3DDD" w:rsidRPr="0096709B" w:rsidRDefault="005E3DDD" w:rsidP="0096709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eastAsia="en-US"/>
        </w:rPr>
      </w:pPr>
      <w:r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eastAsia="en-US"/>
        </w:rPr>
        <w:t xml:space="preserve">Универсальные </w:t>
      </w:r>
      <w:r w:rsidRPr="005E3DDD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  <w:lang w:eastAsia="en-US"/>
        </w:rPr>
        <w:t xml:space="preserve">познавательные </w:t>
      </w:r>
      <w:r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eastAsia="en-US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08B62F83" w14:textId="77777777" w:rsidR="005E3DDD" w:rsidRDefault="005E3DDD" w:rsidP="005E3DDD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</w:pP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Базовые логические действия:</w:t>
      </w:r>
    </w:p>
    <w:p w14:paraId="50495722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выявлять и характеризовать существенные признаки математических объектов, понятий, отношений между понятиями;</w:t>
      </w:r>
    </w:p>
    <w:p w14:paraId="28A08314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30D153EF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воспринимать, формулировать и преобразовывать суждения: утвердительные и отрицательные, единичные, частные общие; условные;</w:t>
      </w:r>
    </w:p>
    <w:p w14:paraId="698DBE1B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7DC2FA2E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C04B7E3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>-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1C0F5F00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>-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4BC4D2F" w14:textId="77777777" w:rsidR="005E3DDD" w:rsidRDefault="005E3DDD" w:rsidP="005E3DDD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</w:pP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Базовые исследовательские действия:</w:t>
      </w:r>
    </w:p>
    <w:p w14:paraId="16E9B0CF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E30B989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lastRenderedPageBreak/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проводить по самостоятельно составленному плану несложный эксперимент, небольшое исследование по установлению</w:t>
      </w:r>
    </w:p>
    <w:p w14:paraId="4E4A896C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особенностей математического объекта, зависимостей объектов между собой;</w:t>
      </w:r>
    </w:p>
    <w:p w14:paraId="1C86C71C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168E8F6" w14:textId="71F4C750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0BDF71D" w14:textId="77777777" w:rsidR="005E3DDD" w:rsidRDefault="005E3DDD" w:rsidP="005E3DDD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</w:pP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Работа с информацией:</w:t>
      </w:r>
    </w:p>
    <w:p w14:paraId="52BDF3E4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выявлять недостаточность и избыточность информации, данных, необходимых для решения задачи;</w:t>
      </w:r>
    </w:p>
    <w:p w14:paraId="5C42624B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9C1C9BC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A65201E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>-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48DEB40" w14:textId="77777777" w:rsidR="005E3DDD" w:rsidRDefault="005E3DDD" w:rsidP="005E3DDD">
      <w:pPr>
        <w:autoSpaceDE w:val="0"/>
        <w:autoSpaceDN w:val="0"/>
        <w:adjustRightInd w:val="0"/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eastAsia="en-US"/>
        </w:rPr>
      </w:pPr>
      <w:r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eastAsia="en-US"/>
        </w:rPr>
        <w:t xml:space="preserve">2) Универсальные </w:t>
      </w:r>
      <w:r w:rsidRPr="005E3DDD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  <w:lang w:eastAsia="en-US"/>
        </w:rPr>
        <w:t xml:space="preserve">коммуникативные </w:t>
      </w:r>
      <w:r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eastAsia="en-US"/>
        </w:rPr>
        <w:t>действия обеспечивают сформированность социальных навыков обучающихся.</w:t>
      </w:r>
    </w:p>
    <w:p w14:paraId="4386D39C" w14:textId="77777777" w:rsidR="005E3DDD" w:rsidRDefault="005E3DDD" w:rsidP="005E3DDD">
      <w:pPr>
        <w:autoSpaceDE w:val="0"/>
        <w:autoSpaceDN w:val="0"/>
        <w:adjustRightInd w:val="0"/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eastAsia="en-US"/>
        </w:rPr>
      </w:pPr>
    </w:p>
    <w:p w14:paraId="2670EDF3" w14:textId="77777777" w:rsidR="005E3DDD" w:rsidRDefault="005E3DDD" w:rsidP="005E3DDD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</w:pP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Общение:</w:t>
      </w:r>
    </w:p>
    <w:p w14:paraId="55655ACB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воспринимать и формулировать суждения в соответствии сусловиями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C58FD95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7363C6E6" w14:textId="568F44D1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55D251D3" w14:textId="77777777" w:rsidR="005E3DDD" w:rsidRDefault="005E3DDD" w:rsidP="005E3DDD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</w:pP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Сотрудничество:</w:t>
      </w:r>
    </w:p>
    <w:p w14:paraId="0099F7A1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понимать и использовать преимущества командной и индивидуальной работы при решении учебных математических</w:t>
      </w:r>
    </w:p>
    <w:p w14:paraId="2DBD8526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AA9DC58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>-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участвовать в групповых формах работы (обсуждения, обмен мнениями, мозговые штурмы и др.); выполнять свою часть</w:t>
      </w:r>
    </w:p>
    <w:p w14:paraId="417703A2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lastRenderedPageBreak/>
        <w:t>работы и координировать свои действия с другими членами команды; оценивать качество своего вклада в общий продукт  по критериям, сформулированным участниками взаимодействия.</w:t>
      </w:r>
    </w:p>
    <w:p w14:paraId="0DD32FFA" w14:textId="77777777" w:rsidR="005E3DDD" w:rsidRDefault="005E3DDD" w:rsidP="005E3DD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eastAsia="en-US"/>
        </w:rPr>
      </w:pPr>
      <w:r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eastAsia="en-US"/>
        </w:rPr>
        <w:t xml:space="preserve">Универсальные </w:t>
      </w:r>
      <w:r w:rsidRPr="005E3DDD">
        <w:rPr>
          <w:rFonts w:ascii="SchoolBookSanPin-BoldItalic" w:eastAsia="SchoolBookSanPin-BoldItalic" w:hAnsi="OfficinaSansMediumITC-Reg" w:cs="SchoolBookSanPin-BoldItalic" w:hint="eastAsia"/>
          <w:b/>
          <w:bCs/>
          <w:i/>
          <w:iCs/>
          <w:sz w:val="24"/>
          <w:szCs w:val="24"/>
          <w:lang w:eastAsia="en-US"/>
        </w:rPr>
        <w:t xml:space="preserve">регулятивные </w:t>
      </w:r>
      <w:r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eastAsia="en-US"/>
        </w:rPr>
        <w:t>действия обеспечивают формирование смысловых установок и жизненных навыков личности.</w:t>
      </w:r>
    </w:p>
    <w:p w14:paraId="79E4404A" w14:textId="77777777" w:rsidR="005E3DDD" w:rsidRDefault="005E3DDD" w:rsidP="005E3DDD">
      <w:pPr>
        <w:pStyle w:val="a4"/>
        <w:autoSpaceDE w:val="0"/>
        <w:autoSpaceDN w:val="0"/>
        <w:adjustRightInd w:val="0"/>
        <w:rPr>
          <w:rFonts w:ascii="SchoolBookSanPin-Italic" w:eastAsiaTheme="minorHAnsi" w:hAnsi="SchoolBookSanPin-Italic" w:cs="SchoolBookSanPin-Italic"/>
          <w:i/>
          <w:iCs/>
          <w:sz w:val="24"/>
          <w:szCs w:val="24"/>
          <w:lang w:eastAsia="en-US"/>
        </w:rPr>
      </w:pPr>
    </w:p>
    <w:p w14:paraId="4483591C" w14:textId="77777777" w:rsidR="005E3DDD" w:rsidRDefault="005E3DDD" w:rsidP="005E3DDD">
      <w:pPr>
        <w:autoSpaceDE w:val="0"/>
        <w:autoSpaceDN w:val="0"/>
        <w:adjustRightInd w:val="0"/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</w:pP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Самоорганизация:</w:t>
      </w:r>
    </w:p>
    <w:p w14:paraId="7DFE5552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11C15F0" w14:textId="77777777" w:rsidR="005E3DDD" w:rsidRDefault="005E3DDD" w:rsidP="005E3DDD">
      <w:pPr>
        <w:spacing w:before="20" w:after="20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  <w:r>
        <w:rPr>
          <w:rFonts w:ascii="OfficinaSansMediumITC-Reg" w:eastAsiaTheme="minorHAnsi" w:hAnsi="OfficinaSansMediumITC-Reg" w:cs="OfficinaSansMediumITC-Reg"/>
          <w:sz w:val="24"/>
          <w:szCs w:val="24"/>
          <w:lang w:eastAsia="en-US"/>
        </w:rPr>
        <w:t>Самоконтроль:</w:t>
      </w:r>
    </w:p>
    <w:p w14:paraId="4D82686F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владеть способами самопроверки, самоконтроля процесса и результата решения математической задачи;</w:t>
      </w:r>
    </w:p>
    <w:p w14:paraId="1EED58C5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- 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2734D5E" w14:textId="77777777" w:rsidR="005E3DDD" w:rsidRDefault="005E3DDD" w:rsidP="005E3DDD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PiGraphA" w:eastAsiaTheme="minorHAnsi" w:hAnsi="PiGraphA" w:cs="PiGraphA"/>
          <w:sz w:val="24"/>
          <w:szCs w:val="24"/>
          <w:lang w:eastAsia="en-US"/>
        </w:rPr>
        <w:t xml:space="preserve"> -</w:t>
      </w: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оценивать соответствие результата деятельности поставленной цели и условиям, объяснять причины достижения или</w:t>
      </w:r>
    </w:p>
    <w:p w14:paraId="7F7D3588" w14:textId="514FF066" w:rsidR="005E3DDD" w:rsidRPr="0096709B" w:rsidRDefault="005E3DDD" w:rsidP="0096709B">
      <w:pPr>
        <w:autoSpaceDE w:val="0"/>
        <w:autoSpaceDN w:val="0"/>
        <w:adjustRightInd w:val="0"/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</w:pPr>
      <w:r>
        <w:rPr>
          <w:rFonts w:ascii="SchoolBookSanPin-Regular" w:eastAsiaTheme="minorHAnsi" w:hAnsi="SchoolBookSanPin-Regular" w:cs="SchoolBookSanPin-Regular"/>
          <w:sz w:val="24"/>
          <w:szCs w:val="24"/>
          <w:lang w:eastAsia="en-US"/>
        </w:rPr>
        <w:t>недостижения цели, находить ошибку, давать оценку приобретённому опыту.</w:t>
      </w:r>
    </w:p>
    <w:p w14:paraId="017BA71C" w14:textId="77777777" w:rsidR="005E3DDD" w:rsidRPr="005E3DDD" w:rsidRDefault="005E3DDD" w:rsidP="005E3DD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14:paraId="7FC684A8" w14:textId="77777777" w:rsidR="00065EC7" w:rsidRDefault="00065EC7" w:rsidP="00065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DC16AB" w14:textId="77777777" w:rsidR="00065EC7" w:rsidRPr="00660E33" w:rsidRDefault="00065EC7" w:rsidP="00065EC7">
      <w:pPr>
        <w:pStyle w:val="50"/>
        <w:spacing w:line="240" w:lineRule="auto"/>
        <w:ind w:right="20" w:firstLine="0"/>
        <w:rPr>
          <w:i/>
          <w:sz w:val="24"/>
          <w:szCs w:val="24"/>
        </w:rPr>
      </w:pPr>
      <w:r w:rsidRPr="00660E33">
        <w:rPr>
          <w:i/>
          <w:sz w:val="24"/>
          <w:szCs w:val="24"/>
        </w:rPr>
        <w:t>Рациональные числа</w:t>
      </w:r>
    </w:p>
    <w:p w14:paraId="7F5E8A3D" w14:textId="77777777" w:rsidR="00065EC7" w:rsidRPr="00660E33" w:rsidRDefault="00065EC7" w:rsidP="00065EC7">
      <w:pPr>
        <w:pStyle w:val="50"/>
        <w:spacing w:line="240" w:lineRule="auto"/>
        <w:ind w:lef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660E33">
        <w:rPr>
          <w:sz w:val="24"/>
          <w:szCs w:val="24"/>
        </w:rPr>
        <w:t xml:space="preserve"> научится:</w:t>
      </w:r>
    </w:p>
    <w:p w14:paraId="68EA4A8E" w14:textId="77777777" w:rsidR="00065EC7" w:rsidRPr="00BC4FDE" w:rsidRDefault="00065EC7" w:rsidP="005E3DDD">
      <w:pPr>
        <w:pStyle w:val="50"/>
        <w:numPr>
          <w:ilvl w:val="0"/>
          <w:numId w:val="1"/>
        </w:numPr>
        <w:tabs>
          <w:tab w:val="left" w:pos="638"/>
        </w:tabs>
        <w:spacing w:line="240" w:lineRule="auto"/>
        <w:ind w:lef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понимать особенности десятичной системы счисления;</w:t>
      </w:r>
    </w:p>
    <w:p w14:paraId="7F3B2849" w14:textId="77777777" w:rsidR="00065EC7" w:rsidRPr="00BC4FDE" w:rsidRDefault="00065EC7" w:rsidP="005E3DDD">
      <w:pPr>
        <w:pStyle w:val="50"/>
        <w:numPr>
          <w:ilvl w:val="0"/>
          <w:numId w:val="1"/>
        </w:numPr>
        <w:tabs>
          <w:tab w:val="left" w:pos="663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владеть понятиями, связанными с делимостью натуральных чисел;</w:t>
      </w:r>
    </w:p>
    <w:p w14:paraId="1B857EA5" w14:textId="77777777" w:rsidR="00065EC7" w:rsidRPr="00BC4FDE" w:rsidRDefault="00065EC7" w:rsidP="005E3DDD">
      <w:pPr>
        <w:pStyle w:val="50"/>
        <w:numPr>
          <w:ilvl w:val="0"/>
          <w:numId w:val="1"/>
        </w:numPr>
        <w:tabs>
          <w:tab w:val="left" w:pos="668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14:paraId="6B5838CF" w14:textId="77777777" w:rsidR="00065EC7" w:rsidRPr="00BC4FDE" w:rsidRDefault="00065EC7" w:rsidP="005E3DDD">
      <w:pPr>
        <w:pStyle w:val="50"/>
        <w:numPr>
          <w:ilvl w:val="0"/>
          <w:numId w:val="1"/>
        </w:numPr>
        <w:tabs>
          <w:tab w:val="left" w:pos="658"/>
        </w:tabs>
        <w:spacing w:line="240" w:lineRule="auto"/>
        <w:ind w:lef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сравнивать и упорядочивать рациональные числа;</w:t>
      </w:r>
    </w:p>
    <w:p w14:paraId="3288583C" w14:textId="77777777" w:rsidR="00065EC7" w:rsidRPr="00BC4FDE" w:rsidRDefault="00065EC7" w:rsidP="005E3DDD">
      <w:pPr>
        <w:pStyle w:val="50"/>
        <w:numPr>
          <w:ilvl w:val="0"/>
          <w:numId w:val="1"/>
        </w:numPr>
        <w:tabs>
          <w:tab w:val="left" w:pos="668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14:paraId="33ADB32A" w14:textId="77777777" w:rsidR="00065EC7" w:rsidRPr="00BC4FDE" w:rsidRDefault="00065EC7" w:rsidP="005E3DDD">
      <w:pPr>
        <w:pStyle w:val="50"/>
        <w:numPr>
          <w:ilvl w:val="0"/>
          <w:numId w:val="1"/>
        </w:numPr>
        <w:tabs>
          <w:tab w:val="left" w:pos="663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использовать понятия</w:t>
      </w:r>
      <w:r>
        <w:rPr>
          <w:sz w:val="24"/>
          <w:szCs w:val="24"/>
        </w:rPr>
        <w:t xml:space="preserve"> и умения, связанные с пропорци</w:t>
      </w:r>
      <w:r w:rsidRPr="00BC4FDE">
        <w:rPr>
          <w:sz w:val="24"/>
          <w:szCs w:val="24"/>
        </w:rPr>
        <w:t xml:space="preserve">ональностью величин, процентами в ходе решения математических задач и задач из </w:t>
      </w:r>
      <w:r>
        <w:rPr>
          <w:sz w:val="24"/>
          <w:szCs w:val="24"/>
        </w:rPr>
        <w:t>смежных предметов, выполнять не</w:t>
      </w:r>
      <w:r w:rsidRPr="00BC4FDE">
        <w:rPr>
          <w:sz w:val="24"/>
          <w:szCs w:val="24"/>
        </w:rPr>
        <w:t>сложные практические расчеты.</w:t>
      </w:r>
    </w:p>
    <w:p w14:paraId="29BF2308" w14:textId="77777777" w:rsidR="00065EC7" w:rsidRPr="00BC4FDE" w:rsidRDefault="00065EC7" w:rsidP="00065EC7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BC4FDE">
        <w:rPr>
          <w:sz w:val="24"/>
          <w:szCs w:val="24"/>
        </w:rPr>
        <w:t xml:space="preserve"> получит возможность:</w:t>
      </w:r>
    </w:p>
    <w:p w14:paraId="24AFBC67" w14:textId="77777777" w:rsidR="00065EC7" w:rsidRPr="00BC4FDE" w:rsidRDefault="00065EC7" w:rsidP="005E3DDD">
      <w:pPr>
        <w:pStyle w:val="120"/>
        <w:numPr>
          <w:ilvl w:val="0"/>
          <w:numId w:val="1"/>
        </w:numPr>
        <w:tabs>
          <w:tab w:val="left" w:pos="654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C4FDE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14:paraId="04DB94BD" w14:textId="77777777" w:rsidR="00065EC7" w:rsidRPr="00BC4FDE" w:rsidRDefault="00065EC7" w:rsidP="005E3DDD">
      <w:pPr>
        <w:pStyle w:val="120"/>
        <w:numPr>
          <w:ilvl w:val="0"/>
          <w:numId w:val="1"/>
        </w:numPr>
        <w:tabs>
          <w:tab w:val="left" w:pos="658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C4FDE">
        <w:rPr>
          <w:sz w:val="24"/>
          <w:szCs w:val="24"/>
        </w:rPr>
        <w:t xml:space="preserve">углубить и развить </w:t>
      </w:r>
      <w:r>
        <w:rPr>
          <w:sz w:val="24"/>
          <w:szCs w:val="24"/>
        </w:rPr>
        <w:t>представления о натуральных чис</w:t>
      </w:r>
      <w:r w:rsidRPr="00BC4FDE">
        <w:rPr>
          <w:sz w:val="24"/>
          <w:szCs w:val="24"/>
        </w:rPr>
        <w:t>лах и свойствах делимости;</w:t>
      </w:r>
    </w:p>
    <w:p w14:paraId="76E5B78D" w14:textId="77777777" w:rsidR="00065EC7" w:rsidRPr="00BC4FDE" w:rsidRDefault="00065EC7" w:rsidP="005E3DDD">
      <w:pPr>
        <w:pStyle w:val="120"/>
        <w:numPr>
          <w:ilvl w:val="0"/>
          <w:numId w:val="1"/>
        </w:numPr>
        <w:tabs>
          <w:tab w:val="left" w:pos="658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C4FDE">
        <w:rPr>
          <w:sz w:val="24"/>
          <w:szCs w:val="24"/>
        </w:rPr>
        <w:t xml:space="preserve">научиться использовать приёмы, рационализирующие вычисления, приобрести </w:t>
      </w:r>
      <w:r>
        <w:rPr>
          <w:sz w:val="24"/>
          <w:szCs w:val="24"/>
        </w:rPr>
        <w:t>привычку контролировать вычисле</w:t>
      </w:r>
      <w:r w:rsidRPr="00BC4FDE">
        <w:rPr>
          <w:sz w:val="24"/>
          <w:szCs w:val="24"/>
        </w:rPr>
        <w:t>ния, выбирая подходящий для ситуации способ.</w:t>
      </w:r>
    </w:p>
    <w:p w14:paraId="65BF9275" w14:textId="77777777" w:rsidR="00065EC7" w:rsidRDefault="00065EC7" w:rsidP="00065EC7">
      <w:pPr>
        <w:pStyle w:val="50"/>
        <w:spacing w:line="240" w:lineRule="auto"/>
        <w:ind w:right="20" w:firstLine="0"/>
        <w:rPr>
          <w:i/>
          <w:sz w:val="24"/>
          <w:szCs w:val="24"/>
        </w:rPr>
      </w:pPr>
    </w:p>
    <w:p w14:paraId="016284A0" w14:textId="77777777" w:rsidR="00065EC7" w:rsidRPr="00660E33" w:rsidRDefault="00065EC7" w:rsidP="00065EC7">
      <w:pPr>
        <w:pStyle w:val="50"/>
        <w:spacing w:line="240" w:lineRule="auto"/>
        <w:ind w:right="20" w:firstLine="0"/>
        <w:rPr>
          <w:i/>
          <w:sz w:val="24"/>
          <w:szCs w:val="24"/>
        </w:rPr>
      </w:pPr>
      <w:r w:rsidRPr="00660E33">
        <w:rPr>
          <w:i/>
          <w:sz w:val="24"/>
          <w:szCs w:val="24"/>
        </w:rPr>
        <w:t>Действительные числа</w:t>
      </w:r>
    </w:p>
    <w:p w14:paraId="3B8693BD" w14:textId="77777777" w:rsidR="00065EC7" w:rsidRPr="00BC4FDE" w:rsidRDefault="00065EC7" w:rsidP="00065EC7">
      <w:pPr>
        <w:pStyle w:val="50"/>
        <w:spacing w:line="240" w:lineRule="auto"/>
        <w:ind w:lef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Ученик научится </w:t>
      </w:r>
      <w:r w:rsidRPr="00BC4FDE">
        <w:rPr>
          <w:sz w:val="24"/>
          <w:szCs w:val="24"/>
        </w:rPr>
        <w:t>использовать начальны</w:t>
      </w:r>
      <w:r>
        <w:rPr>
          <w:sz w:val="24"/>
          <w:szCs w:val="24"/>
        </w:rPr>
        <w:t>е представления о множестве дей</w:t>
      </w:r>
      <w:r w:rsidRPr="00BC4FDE">
        <w:rPr>
          <w:sz w:val="24"/>
          <w:szCs w:val="24"/>
        </w:rPr>
        <w:t>ствительных чисел;</w:t>
      </w:r>
    </w:p>
    <w:p w14:paraId="34DE9A8B" w14:textId="77777777" w:rsidR="00065EC7" w:rsidRPr="00BC4FDE" w:rsidRDefault="00065EC7" w:rsidP="00065EC7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BC4FDE">
        <w:rPr>
          <w:sz w:val="24"/>
          <w:szCs w:val="24"/>
        </w:rPr>
        <w:t xml:space="preserve"> получит возможность:</w:t>
      </w:r>
    </w:p>
    <w:p w14:paraId="5ADBA67A" w14:textId="77777777" w:rsidR="00065EC7" w:rsidRPr="00BC4FDE" w:rsidRDefault="00065EC7" w:rsidP="005E3DDD">
      <w:pPr>
        <w:pStyle w:val="120"/>
        <w:numPr>
          <w:ilvl w:val="1"/>
          <w:numId w:val="1"/>
        </w:numPr>
        <w:tabs>
          <w:tab w:val="left" w:pos="644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C4FDE">
        <w:rPr>
          <w:sz w:val="24"/>
          <w:szCs w:val="24"/>
        </w:rPr>
        <w:t>развить представление о числе и числовых системах от натуральных до дейст</w:t>
      </w:r>
      <w:r>
        <w:rPr>
          <w:sz w:val="24"/>
          <w:szCs w:val="24"/>
        </w:rPr>
        <w:t>вительных чисел; о роли вычисле</w:t>
      </w:r>
      <w:r w:rsidRPr="00BC4FDE">
        <w:rPr>
          <w:sz w:val="24"/>
          <w:szCs w:val="24"/>
        </w:rPr>
        <w:t>ний в человеческой практике;</w:t>
      </w:r>
    </w:p>
    <w:p w14:paraId="378E8A4F" w14:textId="77777777" w:rsidR="00065EC7" w:rsidRPr="00BC4FDE" w:rsidRDefault="00065EC7" w:rsidP="005E3DDD">
      <w:pPr>
        <w:pStyle w:val="120"/>
        <w:numPr>
          <w:ilvl w:val="1"/>
          <w:numId w:val="1"/>
        </w:numPr>
        <w:tabs>
          <w:tab w:val="left" w:pos="644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C4FDE">
        <w:rPr>
          <w:sz w:val="24"/>
          <w:szCs w:val="24"/>
        </w:rPr>
        <w:t>развить и углубить</w:t>
      </w:r>
      <w:r>
        <w:rPr>
          <w:sz w:val="24"/>
          <w:szCs w:val="24"/>
        </w:rPr>
        <w:t xml:space="preserve"> знания о десятичной записи дей</w:t>
      </w:r>
      <w:r w:rsidRPr="00BC4FDE">
        <w:rPr>
          <w:sz w:val="24"/>
          <w:szCs w:val="24"/>
        </w:rPr>
        <w:t>ствительных чисел (периодические и непериодические дроби).</w:t>
      </w:r>
    </w:p>
    <w:p w14:paraId="725CD96E" w14:textId="77777777" w:rsidR="00065EC7" w:rsidRDefault="00065EC7" w:rsidP="00065EC7">
      <w:pPr>
        <w:pStyle w:val="50"/>
        <w:spacing w:line="240" w:lineRule="auto"/>
        <w:ind w:firstLine="0"/>
        <w:rPr>
          <w:i/>
          <w:sz w:val="24"/>
          <w:szCs w:val="24"/>
        </w:rPr>
      </w:pPr>
    </w:p>
    <w:p w14:paraId="6F0E3DE7" w14:textId="77777777" w:rsidR="00065EC7" w:rsidRPr="005E44AA" w:rsidRDefault="00065EC7" w:rsidP="00065EC7">
      <w:pPr>
        <w:pStyle w:val="50"/>
        <w:spacing w:line="240" w:lineRule="auto"/>
        <w:ind w:firstLine="0"/>
        <w:rPr>
          <w:i/>
          <w:sz w:val="24"/>
          <w:szCs w:val="24"/>
        </w:rPr>
      </w:pPr>
      <w:r w:rsidRPr="005E44AA">
        <w:rPr>
          <w:i/>
          <w:sz w:val="24"/>
          <w:szCs w:val="24"/>
        </w:rPr>
        <w:t>Алгебраические выражения</w:t>
      </w:r>
    </w:p>
    <w:p w14:paraId="1069CB52" w14:textId="77777777" w:rsidR="00065EC7" w:rsidRPr="00BC4FDE" w:rsidRDefault="00065EC7" w:rsidP="00065EC7">
      <w:pPr>
        <w:pStyle w:val="50"/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BC4FDE">
        <w:rPr>
          <w:sz w:val="24"/>
          <w:szCs w:val="24"/>
        </w:rPr>
        <w:t xml:space="preserve"> научится:</w:t>
      </w:r>
    </w:p>
    <w:p w14:paraId="45A9BAC4" w14:textId="77777777" w:rsidR="00065EC7" w:rsidRPr="00BC4FDE" w:rsidRDefault="00065EC7" w:rsidP="005E3DDD">
      <w:pPr>
        <w:pStyle w:val="120"/>
        <w:numPr>
          <w:ilvl w:val="1"/>
          <w:numId w:val="4"/>
        </w:numPr>
        <w:spacing w:before="0" w:after="0" w:line="240" w:lineRule="auto"/>
        <w:ind w:right="20" w:firstLine="426"/>
        <w:rPr>
          <w:sz w:val="24"/>
          <w:szCs w:val="24"/>
        </w:rPr>
      </w:pPr>
      <w:r w:rsidRPr="00BC4FDE">
        <w:rPr>
          <w:sz w:val="24"/>
          <w:szCs w:val="24"/>
        </w:rPr>
        <w:lastRenderedPageBreak/>
        <w:t>владеть понятиями «тождество», «тождественное преоб</w:t>
      </w:r>
      <w:r w:rsidRPr="00BC4FDE">
        <w:rPr>
          <w:sz w:val="24"/>
          <w:szCs w:val="24"/>
        </w:rPr>
        <w:softHyphen/>
        <w:t>разование», решать задачи, содержащие буквенные данные; ра</w:t>
      </w:r>
      <w:r w:rsidRPr="00BC4FDE">
        <w:rPr>
          <w:sz w:val="24"/>
          <w:szCs w:val="24"/>
        </w:rPr>
        <w:softHyphen/>
        <w:t>ботать с формулами;</w:t>
      </w:r>
    </w:p>
    <w:p w14:paraId="1B6ED0F7" w14:textId="77777777" w:rsidR="00065EC7" w:rsidRPr="00BC4FDE" w:rsidRDefault="00065EC7" w:rsidP="005E3DDD">
      <w:pPr>
        <w:pStyle w:val="120"/>
        <w:numPr>
          <w:ilvl w:val="1"/>
          <w:numId w:val="4"/>
        </w:numPr>
        <w:tabs>
          <w:tab w:val="left" w:pos="644"/>
        </w:tabs>
        <w:spacing w:before="0" w:after="0" w:line="240" w:lineRule="auto"/>
        <w:ind w:right="20" w:firstLine="426"/>
        <w:rPr>
          <w:sz w:val="24"/>
          <w:szCs w:val="24"/>
        </w:rPr>
      </w:pPr>
      <w:r w:rsidRPr="00BC4FDE">
        <w:rPr>
          <w:sz w:val="24"/>
          <w:szCs w:val="24"/>
        </w:rPr>
        <w:t>выполнять преобразования выражений, содержащих сте</w:t>
      </w:r>
      <w:r w:rsidRPr="00BC4FDE">
        <w:rPr>
          <w:sz w:val="24"/>
          <w:szCs w:val="24"/>
        </w:rPr>
        <w:softHyphen/>
        <w:t>пени с целыми показателями;</w:t>
      </w:r>
    </w:p>
    <w:p w14:paraId="05534C75" w14:textId="77777777" w:rsidR="00065EC7" w:rsidRPr="00BC4FDE" w:rsidRDefault="00065EC7" w:rsidP="005E3DDD">
      <w:pPr>
        <w:pStyle w:val="120"/>
        <w:numPr>
          <w:ilvl w:val="1"/>
          <w:numId w:val="4"/>
        </w:numPr>
        <w:tabs>
          <w:tab w:val="left" w:pos="644"/>
        </w:tabs>
        <w:spacing w:before="0" w:after="0" w:line="240" w:lineRule="auto"/>
        <w:ind w:right="20" w:firstLine="426"/>
        <w:rPr>
          <w:sz w:val="24"/>
          <w:szCs w:val="24"/>
        </w:rPr>
      </w:pPr>
      <w:r w:rsidRPr="00BC4FDE">
        <w:rPr>
          <w:sz w:val="24"/>
          <w:szCs w:val="24"/>
        </w:rPr>
        <w:t>выполнять разложение многочленов на множители.</w:t>
      </w:r>
    </w:p>
    <w:p w14:paraId="67A8C4DF" w14:textId="77777777" w:rsidR="00065EC7" w:rsidRPr="00BC4FDE" w:rsidRDefault="00065EC7" w:rsidP="00065EC7">
      <w:pPr>
        <w:pStyle w:val="120"/>
        <w:spacing w:before="0" w:after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Ученик получит возможность </w:t>
      </w:r>
      <w:r w:rsidRPr="00BC4FDE">
        <w:rPr>
          <w:sz w:val="24"/>
          <w:szCs w:val="24"/>
        </w:rPr>
        <w:t xml:space="preserve">научиться выполнять многошаговые преобразования </w:t>
      </w:r>
      <w:r>
        <w:rPr>
          <w:sz w:val="24"/>
          <w:szCs w:val="24"/>
        </w:rPr>
        <w:t>целых</w:t>
      </w:r>
      <w:r w:rsidRPr="00BC4FDE">
        <w:rPr>
          <w:sz w:val="24"/>
          <w:szCs w:val="24"/>
        </w:rPr>
        <w:t xml:space="preserve"> выражений, применяя широкий набор способов и приёмов;</w:t>
      </w:r>
    </w:p>
    <w:p w14:paraId="50958AD5" w14:textId="77777777" w:rsidR="00065EC7" w:rsidRDefault="00065EC7" w:rsidP="00065EC7">
      <w:pPr>
        <w:pStyle w:val="50"/>
        <w:spacing w:line="240" w:lineRule="auto"/>
        <w:ind w:left="3220" w:firstLine="0"/>
        <w:rPr>
          <w:sz w:val="24"/>
          <w:szCs w:val="24"/>
        </w:rPr>
      </w:pPr>
    </w:p>
    <w:p w14:paraId="13FBF5D5" w14:textId="77777777" w:rsidR="00065EC7" w:rsidRPr="005E44AA" w:rsidRDefault="00065EC7" w:rsidP="00065EC7">
      <w:pPr>
        <w:pStyle w:val="50"/>
        <w:spacing w:line="240" w:lineRule="auto"/>
        <w:ind w:firstLine="0"/>
        <w:rPr>
          <w:i/>
          <w:sz w:val="24"/>
          <w:szCs w:val="24"/>
        </w:rPr>
      </w:pPr>
      <w:r w:rsidRPr="005E44AA">
        <w:rPr>
          <w:i/>
          <w:sz w:val="24"/>
          <w:szCs w:val="24"/>
        </w:rPr>
        <w:t>Уравнения</w:t>
      </w:r>
    </w:p>
    <w:p w14:paraId="4412A7CC" w14:textId="77777777" w:rsidR="00065EC7" w:rsidRPr="00BC4FDE" w:rsidRDefault="00065EC7" w:rsidP="00065EC7">
      <w:pPr>
        <w:pStyle w:val="50"/>
        <w:spacing w:line="240" w:lineRule="auto"/>
        <w:ind w:left="660" w:hanging="234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BC4FDE">
        <w:rPr>
          <w:sz w:val="24"/>
          <w:szCs w:val="24"/>
        </w:rPr>
        <w:t xml:space="preserve"> научится:</w:t>
      </w:r>
    </w:p>
    <w:p w14:paraId="1ABC1886" w14:textId="77777777" w:rsidR="00065EC7" w:rsidRPr="00BC4FDE" w:rsidRDefault="00065EC7" w:rsidP="005E3DDD">
      <w:pPr>
        <w:pStyle w:val="50"/>
        <w:numPr>
          <w:ilvl w:val="4"/>
          <w:numId w:val="2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решать основные виды </w:t>
      </w:r>
      <w:r>
        <w:rPr>
          <w:sz w:val="24"/>
          <w:szCs w:val="24"/>
        </w:rPr>
        <w:t>линейных</w:t>
      </w:r>
      <w:r w:rsidRPr="00BC4FDE">
        <w:rPr>
          <w:sz w:val="24"/>
          <w:szCs w:val="24"/>
        </w:rPr>
        <w:t xml:space="preserve"> уравнений с одной переменной, системы двух уравнений с двумя переменными;</w:t>
      </w:r>
    </w:p>
    <w:p w14:paraId="3D05973C" w14:textId="77777777" w:rsidR="00065EC7" w:rsidRPr="00BC4FDE" w:rsidRDefault="00065EC7" w:rsidP="005E3DDD">
      <w:pPr>
        <w:pStyle w:val="50"/>
        <w:numPr>
          <w:ilvl w:val="4"/>
          <w:numId w:val="2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</w:t>
      </w:r>
      <w:r w:rsidRPr="00BC4FDE">
        <w:rPr>
          <w:sz w:val="24"/>
          <w:szCs w:val="24"/>
        </w:rPr>
        <w:softHyphen/>
        <w:t>туаций, решать текстовые задачи алгебраическим методом;</w:t>
      </w:r>
    </w:p>
    <w:p w14:paraId="1A87A860" w14:textId="77777777" w:rsidR="00065EC7" w:rsidRPr="00BC4FDE" w:rsidRDefault="00065EC7" w:rsidP="005E3DDD">
      <w:pPr>
        <w:pStyle w:val="50"/>
        <w:numPr>
          <w:ilvl w:val="4"/>
          <w:numId w:val="2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61531A9A" w14:textId="77777777" w:rsidR="00065EC7" w:rsidRPr="00BC4FDE" w:rsidRDefault="00065EC7" w:rsidP="00065EC7">
      <w:pPr>
        <w:pStyle w:val="120"/>
        <w:spacing w:before="0" w:after="0" w:line="240" w:lineRule="auto"/>
        <w:ind w:left="284" w:firstLine="142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BC4FDE">
        <w:rPr>
          <w:sz w:val="24"/>
          <w:szCs w:val="24"/>
        </w:rPr>
        <w:t xml:space="preserve"> получит возможность:</w:t>
      </w:r>
    </w:p>
    <w:p w14:paraId="4C307AD5" w14:textId="77777777" w:rsidR="00065EC7" w:rsidRDefault="00065EC7" w:rsidP="005E3DDD">
      <w:pPr>
        <w:pStyle w:val="120"/>
        <w:numPr>
          <w:ilvl w:val="4"/>
          <w:numId w:val="3"/>
        </w:numPr>
        <w:spacing w:before="0" w:after="0" w:line="240" w:lineRule="auto"/>
        <w:ind w:right="520" w:firstLine="426"/>
        <w:rPr>
          <w:sz w:val="24"/>
          <w:szCs w:val="24"/>
        </w:rPr>
      </w:pPr>
      <w:r w:rsidRPr="00BC4FDE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7AE52500" w14:textId="77777777" w:rsidR="00065EC7" w:rsidRPr="00BC4FDE" w:rsidRDefault="00065EC7" w:rsidP="005E3DDD">
      <w:pPr>
        <w:pStyle w:val="120"/>
        <w:numPr>
          <w:ilvl w:val="4"/>
          <w:numId w:val="3"/>
        </w:numPr>
        <w:spacing w:before="0" w:after="0" w:line="240" w:lineRule="auto"/>
        <w:ind w:right="520" w:firstLine="426"/>
        <w:rPr>
          <w:sz w:val="24"/>
          <w:szCs w:val="24"/>
        </w:rPr>
      </w:pPr>
      <w:r w:rsidRPr="00BC4FDE">
        <w:rPr>
          <w:sz w:val="24"/>
          <w:szCs w:val="24"/>
        </w:rPr>
        <w:t>применять графические представления для исследова</w:t>
      </w:r>
      <w:r w:rsidRPr="00BC4FDE">
        <w:rPr>
          <w:sz w:val="24"/>
          <w:szCs w:val="24"/>
        </w:rPr>
        <w:softHyphen/>
        <w:t>ния уравнений, систем уравнений, содержащих буквенные коэффициенты.</w:t>
      </w:r>
    </w:p>
    <w:p w14:paraId="43C97938" w14:textId="77777777" w:rsidR="00065EC7" w:rsidRDefault="00065EC7" w:rsidP="00065EC7">
      <w:pPr>
        <w:pStyle w:val="50"/>
        <w:spacing w:line="240" w:lineRule="auto"/>
        <w:ind w:firstLine="0"/>
        <w:rPr>
          <w:sz w:val="24"/>
          <w:szCs w:val="24"/>
        </w:rPr>
      </w:pPr>
    </w:p>
    <w:p w14:paraId="233C3BE0" w14:textId="77777777" w:rsidR="00065EC7" w:rsidRPr="005E44AA" w:rsidRDefault="00065EC7" w:rsidP="00065EC7">
      <w:pPr>
        <w:pStyle w:val="50"/>
        <w:spacing w:line="240" w:lineRule="auto"/>
        <w:ind w:firstLine="0"/>
        <w:rPr>
          <w:i/>
          <w:sz w:val="24"/>
          <w:szCs w:val="24"/>
        </w:rPr>
      </w:pPr>
      <w:r w:rsidRPr="005E44AA">
        <w:rPr>
          <w:i/>
          <w:sz w:val="24"/>
          <w:szCs w:val="24"/>
        </w:rPr>
        <w:t>Описательная статистика</w:t>
      </w:r>
    </w:p>
    <w:p w14:paraId="58D1D4BE" w14:textId="77777777" w:rsidR="00065EC7" w:rsidRPr="00BC4FDE" w:rsidRDefault="00065EC7" w:rsidP="00065EC7">
      <w:pPr>
        <w:pStyle w:val="50"/>
        <w:spacing w:line="240" w:lineRule="auto"/>
        <w:ind w:left="28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BC4FDE">
        <w:rPr>
          <w:sz w:val="24"/>
          <w:szCs w:val="24"/>
        </w:rPr>
        <w:t xml:space="preserve"> научится использовать простейшие способы представления и анализа статистических данных.</w:t>
      </w:r>
    </w:p>
    <w:p w14:paraId="04DB6B19" w14:textId="77777777" w:rsidR="00065EC7" w:rsidRPr="00B66563" w:rsidRDefault="00065EC7" w:rsidP="00065EC7">
      <w:pPr>
        <w:pStyle w:val="120"/>
        <w:spacing w:before="0" w:after="0" w:line="240" w:lineRule="auto"/>
        <w:ind w:left="280" w:right="20" w:firstLine="360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BC4FDE">
        <w:rPr>
          <w:sz w:val="24"/>
          <w:szCs w:val="24"/>
        </w:rPr>
        <w:t xml:space="preserve"> получит возможность приобрести первона</w:t>
      </w:r>
      <w:r w:rsidRPr="00BC4FDE">
        <w:rPr>
          <w:sz w:val="24"/>
          <w:szCs w:val="24"/>
        </w:rPr>
        <w:softHyphen/>
        <w:t>чальный опыт организации сбора данных при проведении опро</w:t>
      </w:r>
      <w:r w:rsidRPr="00BC4FDE">
        <w:rPr>
          <w:sz w:val="24"/>
          <w:szCs w:val="24"/>
        </w:rPr>
        <w:softHyphen/>
        <w:t>са общественного мнения, осуществлять их анализ, пред</w:t>
      </w:r>
      <w:r w:rsidRPr="00BC4FDE">
        <w:rPr>
          <w:sz w:val="24"/>
          <w:szCs w:val="24"/>
        </w:rPr>
        <w:softHyphen/>
        <w:t>ставлять результаты опроса в виде таблицы, диаграммы.</w:t>
      </w:r>
    </w:p>
    <w:p w14:paraId="70A84B09" w14:textId="77777777" w:rsidR="00065EC7" w:rsidRPr="000E01FF" w:rsidRDefault="00065EC7" w:rsidP="00065EC7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0E01F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 </w:t>
      </w:r>
      <w:r w:rsidRPr="000E01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«знать/понимать», «уметь», «использовать приобретенные знания и умения в практической деятельности и повседневной жизни». </w:t>
      </w:r>
      <w:r w:rsidRPr="000E01FF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последние два компонента представлены отдельно по каждому из разделов содержания.</w:t>
      </w:r>
    </w:p>
    <w:p w14:paraId="035397E0" w14:textId="77777777" w:rsidR="00065EC7" w:rsidRDefault="00065EC7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0AC57F" w14:textId="77777777" w:rsidR="0096709B" w:rsidRDefault="0096709B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8CB4A3" w14:textId="77777777" w:rsidR="0096709B" w:rsidRDefault="0096709B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DB2C11B" w14:textId="77777777" w:rsidR="0096709B" w:rsidRDefault="0096709B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0AF2BE9" w14:textId="77777777" w:rsidR="0096709B" w:rsidRDefault="0096709B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78A72E" w14:textId="77777777" w:rsidR="0096709B" w:rsidRDefault="0096709B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9CE19DA" w14:textId="77777777" w:rsidR="0096709B" w:rsidRDefault="0096709B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D4EABF1" w14:textId="77777777" w:rsidR="0096709B" w:rsidRDefault="0096709B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27EE42" w14:textId="77777777" w:rsidR="0096709B" w:rsidRDefault="0096709B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16ADA30" w14:textId="77777777" w:rsidR="0096709B" w:rsidRDefault="0096709B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8EB17AB" w14:textId="77777777" w:rsidR="00E86839" w:rsidRDefault="00E86839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7BD3286" w14:textId="77777777" w:rsidR="00E86839" w:rsidRDefault="00E86839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65D94F6" w14:textId="77777777" w:rsidR="00E86839" w:rsidRDefault="00E86839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9670C7" w14:textId="77777777" w:rsidR="00E86839" w:rsidRDefault="00E86839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807C917" w14:textId="77777777" w:rsidR="00E86839" w:rsidRDefault="00E86839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139AC49" w14:textId="77777777" w:rsidR="00E86839" w:rsidRDefault="00E86839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4A3BB45" w14:textId="77777777" w:rsidR="00E86839" w:rsidRDefault="00E86839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2FECCC" w14:textId="77777777" w:rsidR="00E86839" w:rsidRDefault="00E86839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8F62CBD" w14:textId="77777777" w:rsidR="00065EC7" w:rsidRDefault="00065EC7" w:rsidP="009707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71F29A0" w14:textId="77777777" w:rsidR="004D72AA" w:rsidRDefault="0097076D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0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065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0E01FF" w:rsidRPr="00970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Содержание учебного предмета «</w:t>
      </w:r>
      <w:r w:rsidR="003F6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Алгебра</w:t>
      </w:r>
      <w:r w:rsidR="000E01FF" w:rsidRPr="00970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4D72AA" w:rsidRPr="004D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D7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</w:t>
      </w:r>
    </w:p>
    <w:p w14:paraId="63D53C10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E52410" w14:textId="5EA8FA5F" w:rsidR="00E86839" w:rsidRPr="00CA4934" w:rsidRDefault="00E86839" w:rsidP="00E8683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124426224"/>
      <w:r>
        <w:rPr>
          <w:rFonts w:ascii="Times New Roman" w:hAnsi="Times New Roman"/>
          <w:sz w:val="28"/>
          <w:szCs w:val="28"/>
        </w:rPr>
        <w:t>22</w:t>
      </w:r>
      <w:r w:rsidRPr="00CA4934">
        <w:rPr>
          <w:rFonts w:ascii="Times New Roman" w:hAnsi="Times New Roman"/>
          <w:sz w:val="28"/>
          <w:szCs w:val="28"/>
        </w:rPr>
        <w:t>.5.3.1. Числа и вычисления</w:t>
      </w:r>
      <w:bookmarkEnd w:id="0"/>
      <w:r w:rsidRPr="00CA4934">
        <w:rPr>
          <w:rFonts w:ascii="Times New Roman" w:hAnsi="Times New Roman"/>
          <w:sz w:val="28"/>
          <w:szCs w:val="28"/>
        </w:rPr>
        <w:t>.</w:t>
      </w:r>
    </w:p>
    <w:p w14:paraId="72A57298" w14:textId="77777777" w:rsidR="00E86839" w:rsidRPr="00CA4934" w:rsidRDefault="00E86839" w:rsidP="00E8683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502A29ED" w14:textId="77777777" w:rsidR="00E86839" w:rsidRPr="00CA4934" w:rsidRDefault="00E86839" w:rsidP="00E8683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Степень с целым показателем и её свойства. Стандартная запись числа.</w:t>
      </w:r>
    </w:p>
    <w:p w14:paraId="7C975AE9" w14:textId="77777777" w:rsidR="00E86839" w:rsidRPr="00CA4934" w:rsidRDefault="00E86839" w:rsidP="00E8683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124426225"/>
      <w:r>
        <w:rPr>
          <w:rFonts w:ascii="Times New Roman" w:hAnsi="Times New Roman"/>
          <w:sz w:val="28"/>
          <w:szCs w:val="28"/>
        </w:rPr>
        <w:t>22</w:t>
      </w:r>
      <w:r w:rsidRPr="00CA4934">
        <w:rPr>
          <w:rFonts w:ascii="Times New Roman" w:hAnsi="Times New Roman"/>
          <w:sz w:val="28"/>
          <w:szCs w:val="28"/>
        </w:rPr>
        <w:t>.5.3.2. Алгебраические выражения</w:t>
      </w:r>
      <w:bookmarkEnd w:id="1"/>
      <w:r w:rsidRPr="00CA4934">
        <w:rPr>
          <w:rFonts w:ascii="Times New Roman" w:hAnsi="Times New Roman"/>
          <w:sz w:val="28"/>
          <w:szCs w:val="28"/>
        </w:rPr>
        <w:t>.</w:t>
      </w:r>
    </w:p>
    <w:p w14:paraId="55879979" w14:textId="77777777" w:rsidR="00E86839" w:rsidRPr="00CA4934" w:rsidRDefault="00E86839" w:rsidP="00E8683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Квадратный трёхчлен, разложение квадратного трёхчлена на множители.</w:t>
      </w:r>
    </w:p>
    <w:p w14:paraId="4E17A879" w14:textId="77777777" w:rsidR="00E86839" w:rsidRPr="00CA4934" w:rsidRDefault="00E86839" w:rsidP="00E8683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7CA70AE9" w14:textId="77777777" w:rsidR="00E86839" w:rsidRPr="00CA4934" w:rsidRDefault="00E86839" w:rsidP="00E8683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124426226"/>
      <w:r>
        <w:rPr>
          <w:rFonts w:ascii="Times New Roman" w:hAnsi="Times New Roman"/>
          <w:sz w:val="28"/>
          <w:szCs w:val="28"/>
        </w:rPr>
        <w:t>22</w:t>
      </w:r>
      <w:r w:rsidRPr="00CA4934">
        <w:rPr>
          <w:rFonts w:ascii="Times New Roman" w:hAnsi="Times New Roman"/>
          <w:sz w:val="28"/>
          <w:szCs w:val="28"/>
        </w:rPr>
        <w:t>.5.3.3. Уравнения и неравенства</w:t>
      </w:r>
      <w:bookmarkEnd w:id="2"/>
      <w:r w:rsidRPr="00CA4934">
        <w:rPr>
          <w:rFonts w:ascii="Times New Roman" w:hAnsi="Times New Roman"/>
          <w:sz w:val="28"/>
          <w:szCs w:val="28"/>
        </w:rPr>
        <w:t>.</w:t>
      </w:r>
    </w:p>
    <w:p w14:paraId="2F5A8E7F" w14:textId="77777777" w:rsidR="00E86839" w:rsidRPr="00CA4934" w:rsidRDefault="00E86839" w:rsidP="00E8683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40196FBC" w14:textId="77777777" w:rsidR="00E86839" w:rsidRPr="00CA4934" w:rsidRDefault="00E86839" w:rsidP="00E8683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2AE051B8" w14:textId="77777777" w:rsidR="00E86839" w:rsidRPr="00CA4934" w:rsidRDefault="00E86839" w:rsidP="00E8683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Решение текстовых задач алгебраическим способом.</w:t>
      </w:r>
    </w:p>
    <w:p w14:paraId="7AABD230" w14:textId="77777777" w:rsidR="00E86839" w:rsidRPr="00CA4934" w:rsidRDefault="00E86839" w:rsidP="00E8683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2CAB6D2E" w14:textId="77777777" w:rsidR="00E86839" w:rsidRPr="00CA4934" w:rsidRDefault="00E86839" w:rsidP="00E8683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Toc124426227"/>
      <w:r>
        <w:rPr>
          <w:rFonts w:ascii="Times New Roman" w:hAnsi="Times New Roman"/>
          <w:sz w:val="28"/>
          <w:szCs w:val="28"/>
        </w:rPr>
        <w:t>22</w:t>
      </w:r>
      <w:r w:rsidRPr="00CA4934">
        <w:rPr>
          <w:rFonts w:ascii="Times New Roman" w:hAnsi="Times New Roman"/>
          <w:sz w:val="28"/>
          <w:szCs w:val="28"/>
        </w:rPr>
        <w:t>.5.3.4. Функции</w:t>
      </w:r>
      <w:bookmarkEnd w:id="3"/>
      <w:r w:rsidRPr="00CA4934">
        <w:rPr>
          <w:rFonts w:ascii="Times New Roman" w:hAnsi="Times New Roman"/>
          <w:sz w:val="28"/>
          <w:szCs w:val="28"/>
        </w:rPr>
        <w:t>.</w:t>
      </w:r>
    </w:p>
    <w:p w14:paraId="47884D5C" w14:textId="77777777" w:rsidR="00E86839" w:rsidRPr="00CA4934" w:rsidRDefault="00E86839" w:rsidP="00E8683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Понятие функции. Область определения и множество значений функции. Способы задания функций.</w:t>
      </w:r>
    </w:p>
    <w:p w14:paraId="530C9F7B" w14:textId="77777777" w:rsidR="00E86839" w:rsidRPr="00CA4934" w:rsidRDefault="00E86839" w:rsidP="00E8683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264F2274" w14:textId="77777777" w:rsidR="00E86839" w:rsidRPr="00CA4934" w:rsidRDefault="00E86839" w:rsidP="00E86839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4934">
        <w:rPr>
          <w:rFonts w:ascii="Times New Roman" w:hAnsi="Times New Roman"/>
          <w:sz w:val="28"/>
          <w:szCs w:val="28"/>
        </w:rPr>
        <w:t xml:space="preserve">Функции, описывающие прямую и обратную пропорциональные зависимости, их графики. Функции </w:t>
      </w:r>
      <w:r w:rsidRPr="00CA4934">
        <w:rPr>
          <w:rFonts w:ascii="Times New Roman" w:hAnsi="Times New Roman"/>
          <w:i/>
          <w:sz w:val="28"/>
          <w:szCs w:val="28"/>
        </w:rPr>
        <w:t>y = x</w:t>
      </w:r>
      <w:r w:rsidRPr="00CA4934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CA4934">
        <w:rPr>
          <w:rFonts w:ascii="Times New Roman" w:hAnsi="Times New Roman"/>
          <w:i/>
          <w:sz w:val="28"/>
          <w:szCs w:val="28"/>
        </w:rPr>
        <w:t>, y = x</w:t>
      </w:r>
      <w:r w:rsidRPr="00CA4934">
        <w:rPr>
          <w:rFonts w:ascii="Times New Roman" w:hAnsi="Times New Roman"/>
          <w:i/>
          <w:sz w:val="28"/>
          <w:szCs w:val="28"/>
          <w:vertAlign w:val="superscript"/>
        </w:rPr>
        <w:t>3</w:t>
      </w:r>
      <w:r w:rsidRPr="00CA4934">
        <w:rPr>
          <w:rFonts w:ascii="Times New Roman" w:hAnsi="Times New Roman"/>
          <w:i/>
          <w:sz w:val="28"/>
          <w:szCs w:val="28"/>
        </w:rPr>
        <w:t>, y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Pr="00CA4934">
        <w:rPr>
          <w:rFonts w:ascii="Times New Roman" w:hAnsi="Times New Roman"/>
          <w:i/>
          <w:sz w:val="28"/>
          <w:szCs w:val="28"/>
        </w:rPr>
        <w:t>, y=|x|</w:t>
      </w:r>
      <w:r w:rsidRPr="00CA4934">
        <w:rPr>
          <w:rFonts w:ascii="Times New Roman" w:hAnsi="Times New Roman"/>
          <w:sz w:val="28"/>
          <w:szCs w:val="28"/>
        </w:rPr>
        <w:t>. Графическое решение уравнений и систем уравнений.</w:t>
      </w:r>
    </w:p>
    <w:p w14:paraId="68FCCAC6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0ADECE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378201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1FCEC0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671080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335220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BA2AD4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79870F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603F11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CA9DB6F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117E91F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C04EBE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303A2B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A687EB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2ECFCE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3ABF16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43272D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46AE9A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106D96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B20AFD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656EB4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7C87CC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F714B9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5EB8C60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286E56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DEF921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965E20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D3B7AC9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4B3A8A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32D84B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5BF3A3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600285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65654E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1CD9B8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557ACB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EB7D44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78E33A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5F208F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7EC1CB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8E32F4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3368D4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D9E0D3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C50B42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B2D42E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AA9EAC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BAA6A8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161D11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CEFDD0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294501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1E0380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5AD6C6" w14:textId="77777777" w:rsidR="0096709B" w:rsidRDefault="0096709B" w:rsidP="004D7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05FC22" w14:textId="77777777" w:rsidR="0096709B" w:rsidRDefault="0096709B" w:rsidP="004D72AA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3841A966" w14:textId="77777777" w:rsidR="00855201" w:rsidRPr="00855201" w:rsidRDefault="00065EC7" w:rsidP="00855201">
      <w:pPr>
        <w:spacing w:after="0" w:line="240" w:lineRule="auto"/>
        <w:ind w:right="-180" w:firstLine="720"/>
        <w:jc w:val="both"/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3</w:t>
      </w:r>
      <w:r w:rsidR="00855201" w:rsidRPr="0085520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.Тематическое планирование и виды деятельности учащихся.</w:t>
      </w:r>
    </w:p>
    <w:p w14:paraId="4A0C7E4D" w14:textId="77777777" w:rsidR="00F4038A" w:rsidRDefault="00F4038A" w:rsidP="00F4038A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учебнику: «Алгебра, 8»</w:t>
      </w:r>
    </w:p>
    <w:p w14:paraId="5C563E6A" w14:textId="77777777" w:rsidR="00F4038A" w:rsidRDefault="00F4038A" w:rsidP="00F4038A">
      <w:pPr>
        <w:spacing w:after="0" w:line="240" w:lineRule="auto"/>
        <w:jc w:val="center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авт. Ю.Н. Макарычев, Н.Г. Миндюк, К.И. Нешков, С.Б. Суворова</w:t>
      </w:r>
    </w:p>
    <w:p w14:paraId="73A55EAB" w14:textId="77777777" w:rsidR="00065EC7" w:rsidRDefault="00F4038A" w:rsidP="006B56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редакцией С.А. Теляковского</w:t>
      </w:r>
    </w:p>
    <w:p w14:paraId="2A2DB11F" w14:textId="77777777" w:rsidR="00065EC7" w:rsidRDefault="00065EC7" w:rsidP="00F40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293"/>
        <w:gridCol w:w="846"/>
        <w:gridCol w:w="945"/>
        <w:gridCol w:w="4243"/>
        <w:gridCol w:w="1961"/>
      </w:tblGrid>
      <w:tr w:rsidR="00065EC7" w14:paraId="2BF45535" w14:textId="77777777" w:rsidTr="00065EC7">
        <w:tc>
          <w:tcPr>
            <w:tcW w:w="560" w:type="dxa"/>
          </w:tcPr>
          <w:p w14:paraId="35F0B46D" w14:textId="77777777" w:rsidR="00065EC7" w:rsidRDefault="00065EC7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293" w:type="dxa"/>
          </w:tcPr>
          <w:p w14:paraId="6E467BFB" w14:textId="77777777" w:rsidR="00065EC7" w:rsidRDefault="00065EC7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846" w:type="dxa"/>
          </w:tcPr>
          <w:p w14:paraId="210F49D7" w14:textId="77777777" w:rsidR="00065EC7" w:rsidRPr="00A6623C" w:rsidRDefault="00065EC7" w:rsidP="00F403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</w:t>
            </w:r>
            <w:r w:rsidRPr="00A66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 часов</w:t>
            </w:r>
          </w:p>
        </w:tc>
        <w:tc>
          <w:tcPr>
            <w:tcW w:w="945" w:type="dxa"/>
          </w:tcPr>
          <w:p w14:paraId="6290881B" w14:textId="77777777" w:rsidR="00065EC7" w:rsidRPr="00A6623C" w:rsidRDefault="00065EC7" w:rsidP="00F403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Контр</w:t>
            </w:r>
            <w:r w:rsidR="00A66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.</w:t>
            </w:r>
            <w:r w:rsidRPr="00A66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243" w:type="dxa"/>
          </w:tcPr>
          <w:p w14:paraId="5DC26D31" w14:textId="77777777" w:rsidR="00A6623C" w:rsidRDefault="00A6623C" w:rsidP="00A6623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Характеристика основных видов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деятельности ученика</w:t>
            </w:r>
          </w:p>
          <w:p w14:paraId="06E3D489" w14:textId="77777777" w:rsidR="00065EC7" w:rsidRDefault="00A6623C" w:rsidP="00A6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(на уровне учебных действий).</w:t>
            </w:r>
          </w:p>
        </w:tc>
        <w:tc>
          <w:tcPr>
            <w:tcW w:w="1961" w:type="dxa"/>
          </w:tcPr>
          <w:p w14:paraId="6D5D362D" w14:textId="77777777" w:rsidR="00065EC7" w:rsidRP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Основные </w:t>
            </w:r>
            <w:r w:rsidRPr="00A662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направления воспитательной деятельности</w:t>
            </w:r>
          </w:p>
        </w:tc>
      </w:tr>
      <w:tr w:rsidR="00065EC7" w14:paraId="1FB8B43F" w14:textId="77777777" w:rsidTr="00065EC7">
        <w:tc>
          <w:tcPr>
            <w:tcW w:w="560" w:type="dxa"/>
          </w:tcPr>
          <w:p w14:paraId="5775ABA4" w14:textId="77777777" w:rsidR="00065EC7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3" w:type="dxa"/>
          </w:tcPr>
          <w:p w14:paraId="5846A72A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Гл.1. Рациональные дроби.</w:t>
            </w:r>
          </w:p>
          <w:p w14:paraId="2987E860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5DEA76DA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П.1.Рациональные дроби и их свойства.</w:t>
            </w:r>
          </w:p>
          <w:p w14:paraId="06DE6A15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1D9855CA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Рациональные выражения.</w:t>
            </w:r>
          </w:p>
          <w:p w14:paraId="781FD5A9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свойство дроби.</w:t>
            </w:r>
          </w:p>
          <w:p w14:paraId="7854A5D5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626ADCE1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П.2.Сумма и разность дробей.</w:t>
            </w:r>
          </w:p>
          <w:p w14:paraId="38A8915C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35DD464C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одинаковыми знаменателями.</w:t>
            </w:r>
          </w:p>
          <w:p w14:paraId="04DE9D37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вычитание дробей с разными знаменателями.</w:t>
            </w:r>
          </w:p>
          <w:p w14:paraId="6B420505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5EC779F0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П.3.Произведение и частное дробей.</w:t>
            </w:r>
          </w:p>
          <w:p w14:paraId="259DE666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Умножение дробей. Возведение дроби в степень.</w:t>
            </w:r>
          </w:p>
          <w:p w14:paraId="359C9459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дробей.</w:t>
            </w:r>
          </w:p>
          <w:p w14:paraId="52F3E423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выражений.</w:t>
            </w:r>
          </w:p>
          <w:p w14:paraId="7183E954" w14:textId="77777777" w:rsidR="00065EC7" w:rsidRDefault="00A6623C" w:rsidP="00A6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 у=к/х  и её график.</w:t>
            </w:r>
          </w:p>
        </w:tc>
        <w:tc>
          <w:tcPr>
            <w:tcW w:w="846" w:type="dxa"/>
          </w:tcPr>
          <w:p w14:paraId="6C9B3AD1" w14:textId="77777777" w:rsidR="00065EC7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5" w:type="dxa"/>
          </w:tcPr>
          <w:p w14:paraId="1A2C5525" w14:textId="77777777" w:rsidR="00065EC7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3" w:type="dxa"/>
          </w:tcPr>
          <w:p w14:paraId="31CB319A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основное свойство алгебраической дроби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его для преобразования дробей.</w:t>
            </w:r>
          </w:p>
          <w:p w14:paraId="5B3AAD85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действия с алгебраическими дробями.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целое выражение в виде многочлена, дробное — в виде отношения многочленов; доказывать тождества.</w:t>
            </w:r>
          </w:p>
          <w:p w14:paraId="751FB994" w14:textId="77777777" w:rsidR="00065EC7" w:rsidRDefault="00A6623C" w:rsidP="00A662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определение степени с целым показателем.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Формулировать, записывать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символической форме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примерами свойства степени с целым показателем;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свойства степени для преобразования выражений и вычислений.</w:t>
            </w:r>
          </w:p>
        </w:tc>
        <w:tc>
          <w:tcPr>
            <w:tcW w:w="1961" w:type="dxa"/>
          </w:tcPr>
          <w:p w14:paraId="5D1F630B" w14:textId="77777777" w:rsidR="006B5667" w:rsidRDefault="006B5667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воспитание;</w:t>
            </w:r>
          </w:p>
          <w:p w14:paraId="182775A4" w14:textId="77777777" w:rsidR="006B5667" w:rsidRDefault="006B5667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D8C37C" w14:textId="77777777" w:rsidR="006B5667" w:rsidRDefault="006B5667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14:paraId="62D03AA5" w14:textId="77777777" w:rsidR="006B5667" w:rsidRDefault="006B5667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66BA89" w14:textId="77777777" w:rsidR="006B5667" w:rsidRDefault="006B5667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научных знаний учащихся;</w:t>
            </w:r>
          </w:p>
          <w:p w14:paraId="250EF782" w14:textId="77777777" w:rsidR="006B5667" w:rsidRDefault="006B5667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39F29E" w14:textId="77777777" w:rsidR="006B5667" w:rsidRDefault="006B5667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1D80AD" w14:textId="77777777" w:rsidR="006B5667" w:rsidRDefault="006B5667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воспитание.</w:t>
            </w:r>
          </w:p>
          <w:p w14:paraId="02DE2832" w14:textId="77777777" w:rsidR="006B5667" w:rsidRDefault="006B5667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23C" w14:paraId="4EB03A19" w14:textId="77777777" w:rsidTr="00065EC7">
        <w:tc>
          <w:tcPr>
            <w:tcW w:w="560" w:type="dxa"/>
          </w:tcPr>
          <w:p w14:paraId="0BE7A391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14:paraId="507AB184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Гл.2. Квадратные корни.</w:t>
            </w:r>
          </w:p>
          <w:p w14:paraId="0DF8E581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20894375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П.4.Действительные числа.</w:t>
            </w:r>
          </w:p>
          <w:p w14:paraId="4CED9ED1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52F2A46C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Рациональные числа.</w:t>
            </w:r>
          </w:p>
          <w:p w14:paraId="419A9DAC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Иррациональные числа.</w:t>
            </w:r>
          </w:p>
          <w:p w14:paraId="639FB28A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009136EC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П.5.Арифметический квадратный корень.</w:t>
            </w:r>
          </w:p>
          <w:p w14:paraId="5DF4A698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0DA7EB2B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Квадратные корни. Арифметический квадратный корень.</w:t>
            </w:r>
          </w:p>
          <w:p w14:paraId="7DF5764E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Уравнение </w:t>
            </w:r>
          </w:p>
          <w:p w14:paraId="4CC89C8D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приближённых значений квадратного корня.</w:t>
            </w:r>
          </w:p>
          <w:p w14:paraId="472A9DC5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Функция  и её график.</w:t>
            </w:r>
          </w:p>
          <w:p w14:paraId="48F37285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3E7D3DFF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П.6.Свойства арифметического квадратного корня.</w:t>
            </w:r>
          </w:p>
          <w:p w14:paraId="65C025C5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1775D102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 корень из произведения и дроби.</w:t>
            </w:r>
          </w:p>
          <w:p w14:paraId="1DDFF66C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Квадратный корень из степени.</w:t>
            </w:r>
          </w:p>
          <w:p w14:paraId="33FD45A8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16660F42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П.7Применение свойств арифметического квадратного корня.</w:t>
            </w:r>
          </w:p>
          <w:p w14:paraId="6464068E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6C5C5C89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  <w:p w14:paraId="2E56E3A4" w14:textId="77777777" w:rsidR="00A6623C" w:rsidRDefault="00A6623C" w:rsidP="00A662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46" w:type="dxa"/>
          </w:tcPr>
          <w:p w14:paraId="5667C565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45" w:type="dxa"/>
          </w:tcPr>
          <w:p w14:paraId="660CA415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3" w:type="dxa"/>
          </w:tcPr>
          <w:p w14:paraId="0DFFA528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примеры иррациональных чисел;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рациональные и иррациональные числа;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изображать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числа точками координатной прямой.</w:t>
            </w:r>
          </w:p>
          <w:p w14:paraId="236F95BF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десятичные приближения рациональных и иррациональных чисел;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упорядочивать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действительные числа.</w:t>
            </w:r>
          </w:p>
          <w:p w14:paraId="0AD08C4B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множество действительных чисел.</w:t>
            </w:r>
          </w:p>
          <w:p w14:paraId="7DA2CCCB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14:paraId="699786BF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определение квадратного корня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график функции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у = 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для нахождения квадратных корней.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Вычислять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точные и приближенные значения корней, используя при необходимости калькулятор; проводить оценку квадратных корней.</w:t>
            </w:r>
          </w:p>
          <w:p w14:paraId="75194917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свойства арифметических квадратных корней;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их для преобразования выражений.</w:t>
            </w:r>
          </w:p>
          <w:p w14:paraId="6615F349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Вычислять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значения выражений, содержащих квадратные корни;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выражать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переменные из геометрических и физических формул.</w:t>
            </w:r>
          </w:p>
          <w:p w14:paraId="73232224" w14:textId="77777777" w:rsidR="00A6623C" w:rsidRDefault="00A6623C" w:rsidP="00A662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уравнение вида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находить точные и приближенные корни при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&gt; 0</w:t>
            </w:r>
          </w:p>
        </w:tc>
        <w:tc>
          <w:tcPr>
            <w:tcW w:w="1961" w:type="dxa"/>
          </w:tcPr>
          <w:p w14:paraId="25E1AB20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Гражданское воспитание;</w:t>
            </w:r>
          </w:p>
          <w:p w14:paraId="5D6EC1C4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0C5F8E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BAC53E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14:paraId="3E2DC2B3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932B6F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научных знаний учащихся;</w:t>
            </w:r>
          </w:p>
          <w:p w14:paraId="34F63C6F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793295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воспитание;</w:t>
            </w:r>
          </w:p>
          <w:p w14:paraId="75966A2C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741757" w14:textId="77777777" w:rsidR="00A6623C" w:rsidRDefault="00A6623C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23C" w14:paraId="7F2F1E01" w14:textId="77777777" w:rsidTr="00065EC7">
        <w:tc>
          <w:tcPr>
            <w:tcW w:w="560" w:type="dxa"/>
          </w:tcPr>
          <w:p w14:paraId="59B1B496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3" w:type="dxa"/>
          </w:tcPr>
          <w:p w14:paraId="1169C0BA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Гл.3. Квадратные уравнения.</w:t>
            </w:r>
          </w:p>
          <w:p w14:paraId="21135812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7E265C5D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П.8.Квадратное уравнение и его корни.</w:t>
            </w:r>
          </w:p>
          <w:p w14:paraId="20B253F9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744C386B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Неполные квадратные уравнения.</w:t>
            </w:r>
          </w:p>
          <w:p w14:paraId="2B1D4D38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уравнения.</w:t>
            </w:r>
          </w:p>
          <w:p w14:paraId="1E2829FF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уравнений. </w:t>
            </w:r>
          </w:p>
          <w:p w14:paraId="05DFEE83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Виета.</w:t>
            </w:r>
          </w:p>
          <w:p w14:paraId="7ACDC704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4358E3D5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П.9.Дробно рациональные уравнения.</w:t>
            </w:r>
          </w:p>
          <w:p w14:paraId="44293420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7BC18FFB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дробных рациональных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уравнений.</w:t>
            </w:r>
          </w:p>
          <w:p w14:paraId="4BBD80A7" w14:textId="77777777" w:rsidR="00A6623C" w:rsidRDefault="00A6623C" w:rsidP="00A662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с помощью рациональных уравнений.</w:t>
            </w:r>
          </w:p>
        </w:tc>
        <w:tc>
          <w:tcPr>
            <w:tcW w:w="846" w:type="dxa"/>
          </w:tcPr>
          <w:p w14:paraId="3FFD52DF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45" w:type="dxa"/>
          </w:tcPr>
          <w:p w14:paraId="7461046F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3" w:type="dxa"/>
          </w:tcPr>
          <w:p w14:paraId="48F404D8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линейные и квадратные уравнения, целые и дробные уравнения.</w:t>
            </w:r>
          </w:p>
          <w:p w14:paraId="546AA94F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квадратные уравнения, а также уравнения, сводящиеся к ним;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дробно-рациональные уравнения.</w:t>
            </w:r>
          </w:p>
          <w:p w14:paraId="1AEE298C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квадратные уравнения по дискриминанту и коэффициентам.</w:t>
            </w:r>
          </w:p>
          <w:p w14:paraId="3DBC9E46" w14:textId="77777777" w:rsidR="00A6623C" w:rsidRDefault="00A6623C" w:rsidP="00A662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текстовые задачи алгебраическим способом: переходить от словесной формулировки условия задачи к алгебраической модели путем составления уравнения; решать составленное уравнение;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интерпретировать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результат.</w:t>
            </w:r>
          </w:p>
        </w:tc>
        <w:tc>
          <w:tcPr>
            <w:tcW w:w="1961" w:type="dxa"/>
          </w:tcPr>
          <w:p w14:paraId="0810C909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 воспитание;</w:t>
            </w:r>
          </w:p>
          <w:p w14:paraId="06FD1D70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5F09E2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воспитание;</w:t>
            </w:r>
          </w:p>
          <w:p w14:paraId="540B05C8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E9ABF6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14:paraId="3076E232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D06C3B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научных знаний учащихся;</w:t>
            </w:r>
          </w:p>
          <w:p w14:paraId="65D50BFE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39F314" w14:textId="77777777" w:rsidR="00A6623C" w:rsidRDefault="00A6623C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23C" w14:paraId="098C29D2" w14:textId="77777777" w:rsidTr="00065EC7">
        <w:tc>
          <w:tcPr>
            <w:tcW w:w="560" w:type="dxa"/>
          </w:tcPr>
          <w:p w14:paraId="4D9F011A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3" w:type="dxa"/>
          </w:tcPr>
          <w:p w14:paraId="67FA1C48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Гл.4.Неравенства.</w:t>
            </w:r>
          </w:p>
          <w:p w14:paraId="011BEE32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278DA731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П.10.Числовые неравенства и их свойства.</w:t>
            </w:r>
          </w:p>
          <w:p w14:paraId="0053D108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2A86D0CC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неравенства.</w:t>
            </w:r>
          </w:p>
          <w:p w14:paraId="1104FCBD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числовых неравенств.</w:t>
            </w:r>
          </w:p>
          <w:p w14:paraId="0760A7FB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Сложение и умножение числовых неравенств.</w:t>
            </w:r>
          </w:p>
          <w:p w14:paraId="221904B1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Погрешность и точность приближения.</w:t>
            </w:r>
          </w:p>
          <w:p w14:paraId="34D5B47C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0579C165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П.11.Неравенства с одной переменной и их системы.</w:t>
            </w:r>
          </w:p>
          <w:p w14:paraId="2AFCEE56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445022A2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Пересечение и объединение множеств.</w:t>
            </w:r>
          </w:p>
          <w:p w14:paraId="514D8AB0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Числовые промежутки.</w:t>
            </w:r>
          </w:p>
          <w:p w14:paraId="26CE5E67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неравенств с одной переменной.</w:t>
            </w:r>
          </w:p>
          <w:p w14:paraId="56084E70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систем неравенств с одной переменной.</w:t>
            </w:r>
          </w:p>
          <w:p w14:paraId="17B6014C" w14:textId="77777777" w:rsidR="00A6623C" w:rsidRDefault="00A6623C" w:rsidP="00A662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</w:tcPr>
          <w:p w14:paraId="3C5C7596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5" w:type="dxa"/>
          </w:tcPr>
          <w:p w14:paraId="4217BF14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3" w:type="dxa"/>
          </w:tcPr>
          <w:p w14:paraId="240A35F6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Находить, анализировать, сопоставлять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числовые характеристики объектов окружающего мира.</w:t>
            </w:r>
          </w:p>
          <w:p w14:paraId="36C4F416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разные формы записи приближенных значений; делать выводы о точности приближения по записи приближенного значения.</w:t>
            </w:r>
          </w:p>
          <w:p w14:paraId="3CD4C20A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вычисления с реальными данными.</w:t>
            </w:r>
          </w:p>
          <w:p w14:paraId="4924CF80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прикидку и оценку результатов вычислений.</w:t>
            </w:r>
          </w:p>
          <w:p w14:paraId="2439417C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свойства числовых неравенств,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их на координатной прямой,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доказывать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алгебраически;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свойства неравенств при решении задач.</w:t>
            </w:r>
          </w:p>
          <w:p w14:paraId="4391FFAC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линейные неравенства.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линейные неравенства, системы линейных неравенств.</w:t>
            </w:r>
          </w:p>
          <w:p w14:paraId="530A4A37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примеры конечных и бесконечных множеств. Находить объединение и пересечение множеств.</w:t>
            </w:r>
          </w:p>
          <w:p w14:paraId="4CCE0CED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примеры несложных классификаций.</w:t>
            </w:r>
          </w:p>
          <w:p w14:paraId="17D2BDFC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теоретико-множественную символику и язык при решении задач в ходе изучения различных разделов курса.</w:t>
            </w:r>
          </w:p>
          <w:p w14:paraId="0ACF36E1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математические понятия и утверждения примерами.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примеры и контр примеры в аргументации.</w:t>
            </w:r>
          </w:p>
          <w:p w14:paraId="4A791068" w14:textId="77777777" w:rsidR="00A6623C" w:rsidRDefault="00A6623C" w:rsidP="00A662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Конструировать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математические предложения с помощью связок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если ..., то ..., в том и только том случае,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логических связок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и, или.</w:t>
            </w:r>
          </w:p>
        </w:tc>
        <w:tc>
          <w:tcPr>
            <w:tcW w:w="1961" w:type="dxa"/>
          </w:tcPr>
          <w:p w14:paraId="2177483D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1B198F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B07524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воспитание;</w:t>
            </w:r>
          </w:p>
          <w:p w14:paraId="068AB907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E8F7F2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14:paraId="0E7CAD73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16C089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научных знаний учащихся;</w:t>
            </w:r>
          </w:p>
          <w:p w14:paraId="63E5249B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BA2A2B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F0A7FC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воспитание.</w:t>
            </w:r>
          </w:p>
          <w:p w14:paraId="53694BC2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23C" w14:paraId="45C4BD10" w14:textId="77777777" w:rsidTr="00065EC7">
        <w:tc>
          <w:tcPr>
            <w:tcW w:w="560" w:type="dxa"/>
          </w:tcPr>
          <w:p w14:paraId="612D16AF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3" w:type="dxa"/>
          </w:tcPr>
          <w:p w14:paraId="19CC16A9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Гл.5.Степень с целым показателем. Элементы статистики.</w:t>
            </w:r>
          </w:p>
          <w:p w14:paraId="458E1820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77406F72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П.12.Степень с целым показателем и её свойства.</w:t>
            </w:r>
          </w:p>
          <w:p w14:paraId="7E0050DC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6D2B1037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степени с целым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отрицательным показателем.</w:t>
            </w:r>
          </w:p>
          <w:p w14:paraId="2819F768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степени с целым показателем.</w:t>
            </w:r>
          </w:p>
          <w:p w14:paraId="07351A24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 вид числа.</w:t>
            </w:r>
          </w:p>
          <w:p w14:paraId="1B3883E3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</w:p>
          <w:p w14:paraId="622866C4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П.13Элементы статистики.</w:t>
            </w:r>
          </w:p>
          <w:p w14:paraId="42FB5C19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группировка статистических данных.</w:t>
            </w:r>
          </w:p>
          <w:p w14:paraId="4008FE54" w14:textId="77777777" w:rsidR="00A6623C" w:rsidRDefault="00A6623C" w:rsidP="00A662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846" w:type="dxa"/>
          </w:tcPr>
          <w:p w14:paraId="3411AECA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45" w:type="dxa"/>
          </w:tcPr>
          <w:p w14:paraId="256B3FCB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3" w:type="dxa"/>
          </w:tcPr>
          <w:p w14:paraId="1E7B225E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определение степени с целым показателем.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Формулировать, записывать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символической форме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иллюстрировать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примерами свойства степени с целым показателем;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применять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свойства степени для преобразования выражений и вычислений.</w:t>
            </w:r>
          </w:p>
          <w:p w14:paraId="74E23EE5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информацию из таблиц и диаграмм,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вычисления по табличным данным.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Определять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диаграммам наибольшие и наименьшие данные,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величины.</w:t>
            </w:r>
          </w:p>
          <w:p w14:paraId="2693D3B9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информацию в виде таблиц, столбчатых и круговых диаграмм, в том числе с помощью компьютерных программ.</w:t>
            </w:r>
          </w:p>
          <w:p w14:paraId="102E35DA" w14:textId="77777777" w:rsidR="00A6623C" w:rsidRDefault="00A6623C" w:rsidP="00A662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содержательные примеры использования средних для описания данных (уровень воды в водоеме, спортивные показатели, определение границ климатических зон)</w:t>
            </w:r>
          </w:p>
        </w:tc>
        <w:tc>
          <w:tcPr>
            <w:tcW w:w="1961" w:type="dxa"/>
          </w:tcPr>
          <w:p w14:paraId="57D4B746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Эстетическое воспитание;</w:t>
            </w:r>
          </w:p>
          <w:p w14:paraId="1687D26C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A0327A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научных знаний учащихся;</w:t>
            </w:r>
          </w:p>
          <w:p w14:paraId="63BD69D4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91DF6D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воспитание;</w:t>
            </w:r>
          </w:p>
          <w:p w14:paraId="1B354AA4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7D3ABC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воспитание.</w:t>
            </w:r>
          </w:p>
          <w:p w14:paraId="6D43313C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23C" w14:paraId="2210F944" w14:textId="77777777" w:rsidTr="00065EC7">
        <w:tc>
          <w:tcPr>
            <w:tcW w:w="560" w:type="dxa"/>
          </w:tcPr>
          <w:p w14:paraId="2795E8CE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93" w:type="dxa"/>
          </w:tcPr>
          <w:p w14:paraId="3D10E015" w14:textId="77777777" w:rsidR="00A6623C" w:rsidRDefault="00A6623C" w:rsidP="00A662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(итоговое).</w:t>
            </w:r>
          </w:p>
        </w:tc>
        <w:tc>
          <w:tcPr>
            <w:tcW w:w="846" w:type="dxa"/>
          </w:tcPr>
          <w:p w14:paraId="4B7156C7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14:paraId="561ADF44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3" w:type="dxa"/>
          </w:tcPr>
          <w:p w14:paraId="5FF41EC6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материал, изученный в курсе математики за 8 класс</w:t>
            </w:r>
          </w:p>
          <w:p w14:paraId="334D816D" w14:textId="77777777" w:rsidR="00A6623C" w:rsidRDefault="00A6623C" w:rsidP="00A6623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применять полученные знания на практике.</w:t>
            </w:r>
          </w:p>
          <w:p w14:paraId="3F6AF0DD" w14:textId="77777777" w:rsidR="00A6623C" w:rsidRDefault="00A6623C" w:rsidP="00A662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  <w:tc>
          <w:tcPr>
            <w:tcW w:w="1961" w:type="dxa"/>
          </w:tcPr>
          <w:p w14:paraId="04A725F5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67C90D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Патриотическое воспитание;</w:t>
            </w:r>
          </w:p>
          <w:p w14:paraId="7798AF2B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84EE59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воспитание;</w:t>
            </w:r>
          </w:p>
          <w:p w14:paraId="01B88B33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C0E637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Популяризация научных знаний учащихся;</w:t>
            </w:r>
          </w:p>
          <w:p w14:paraId="464C98C9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8E2878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34813" w14:textId="77777777" w:rsidR="006B5667" w:rsidRDefault="006B5667" w:rsidP="006B5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Экологическое воспитание.</w:t>
            </w:r>
          </w:p>
          <w:p w14:paraId="1BE101DB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23C" w14:paraId="2ECB0C3D" w14:textId="77777777" w:rsidTr="00065EC7">
        <w:tc>
          <w:tcPr>
            <w:tcW w:w="560" w:type="dxa"/>
          </w:tcPr>
          <w:p w14:paraId="00375CDB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14:paraId="66F1E50B" w14:textId="77777777" w:rsidR="00A6623C" w:rsidRDefault="006B5667" w:rsidP="00A662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6" w:type="dxa"/>
          </w:tcPr>
          <w:p w14:paraId="68ECCCA2" w14:textId="77777777" w:rsidR="00A6623C" w:rsidRDefault="006B5667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45" w:type="dxa"/>
          </w:tcPr>
          <w:p w14:paraId="5F7351D2" w14:textId="77777777" w:rsidR="00A6623C" w:rsidRDefault="006B5667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3" w:type="dxa"/>
          </w:tcPr>
          <w:p w14:paraId="6616BF80" w14:textId="77777777" w:rsidR="00A6623C" w:rsidRDefault="00A6623C" w:rsidP="00A662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11BD8604" w14:textId="77777777" w:rsidR="00A6623C" w:rsidRDefault="00A6623C" w:rsidP="00F40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A15042" w14:textId="77777777" w:rsidR="00065EC7" w:rsidRDefault="00065EC7" w:rsidP="00F40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0D47C" w14:textId="77777777" w:rsidR="00065EC7" w:rsidRDefault="00065EC7" w:rsidP="00F40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347116" w14:textId="77777777" w:rsidR="00065EC7" w:rsidRDefault="00065EC7" w:rsidP="00F40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3433E" w14:textId="77777777" w:rsidR="00065EC7" w:rsidRDefault="00065EC7" w:rsidP="00F40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976ABB" w14:textId="77777777" w:rsidR="00065EC7" w:rsidRDefault="00065EC7" w:rsidP="00F40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E64D2B" w14:textId="77777777" w:rsidR="00065EC7" w:rsidRDefault="00065EC7" w:rsidP="00F403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2B3E2B" w14:textId="77777777" w:rsidR="00737D4D" w:rsidRPr="00065EC7" w:rsidRDefault="00065EC7" w:rsidP="00065E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</w:t>
      </w:r>
    </w:p>
    <w:p w14:paraId="29FCBF67" w14:textId="77777777" w:rsidR="00737D4D" w:rsidRDefault="00737D4D" w:rsidP="00BB2428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</w:p>
    <w:p w14:paraId="6047ACB4" w14:textId="77777777" w:rsidR="00737D4D" w:rsidRDefault="00737D4D" w:rsidP="00BB2428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</w:p>
    <w:p w14:paraId="38B970E0" w14:textId="77777777" w:rsidR="00737D4D" w:rsidRDefault="00737D4D" w:rsidP="00BB2428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</w:p>
    <w:p w14:paraId="3D2C020A" w14:textId="77777777" w:rsidR="00737D4D" w:rsidRDefault="00737D4D" w:rsidP="00BB2428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</w:p>
    <w:p w14:paraId="5C570A1B" w14:textId="1A861D80" w:rsidR="00BB2428" w:rsidRDefault="00BB2428" w:rsidP="00BB2428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</w:t>
      </w:r>
      <w:r w:rsidR="00B82B4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СОГЛАСОВАНО</w:t>
      </w:r>
    </w:p>
    <w:p w14:paraId="49B19AF8" w14:textId="77777777" w:rsidR="00CA3FF6" w:rsidRDefault="00CA3FF6" w:rsidP="00BB2428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</w:p>
    <w:p w14:paraId="122B8ACC" w14:textId="77777777" w:rsidR="00BB2428" w:rsidRDefault="00BB2428" w:rsidP="00BB2428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28792B">
        <w:rPr>
          <w:rFonts w:ascii="Times New Roman" w:hAnsi="Times New Roman"/>
          <w:sz w:val="24"/>
          <w:szCs w:val="24"/>
        </w:rPr>
        <w:t xml:space="preserve">№1 </w:t>
      </w:r>
      <w:r>
        <w:rPr>
          <w:rFonts w:ascii="Times New Roman" w:hAnsi="Times New Roman"/>
          <w:sz w:val="24"/>
          <w:szCs w:val="24"/>
        </w:rPr>
        <w:t>заседания                                                                   Заместитель директора по УВР</w:t>
      </w:r>
    </w:p>
    <w:p w14:paraId="2B78778C" w14:textId="08EDE3D0" w:rsidR="00BB2428" w:rsidRDefault="00BB2428" w:rsidP="00BB2428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методического объединения                                                    </w:t>
      </w:r>
      <w:r w:rsidR="00B82B4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__________ Е.И.Фабрая</w:t>
      </w:r>
    </w:p>
    <w:p w14:paraId="478EFB9E" w14:textId="4C5D579A" w:rsidR="00BB2428" w:rsidRDefault="00BB2428" w:rsidP="00BB2428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 математики </w:t>
      </w:r>
      <w:r w:rsidR="00F4038A">
        <w:rPr>
          <w:rFonts w:ascii="Times New Roman" w:hAnsi="Times New Roman"/>
          <w:sz w:val="24"/>
          <w:szCs w:val="24"/>
        </w:rPr>
        <w:t>МКОУ</w:t>
      </w:r>
      <w:r>
        <w:rPr>
          <w:rFonts w:ascii="Times New Roman" w:hAnsi="Times New Roman"/>
          <w:sz w:val="24"/>
          <w:szCs w:val="24"/>
        </w:rPr>
        <w:t xml:space="preserve">СОШ №26                        </w:t>
      </w:r>
      <w:r w:rsidR="0028792B">
        <w:rPr>
          <w:rFonts w:ascii="Times New Roman" w:hAnsi="Times New Roman"/>
          <w:sz w:val="24"/>
          <w:szCs w:val="24"/>
        </w:rPr>
        <w:t xml:space="preserve">              </w:t>
      </w:r>
      <w:r w:rsidR="00B82B47">
        <w:rPr>
          <w:rFonts w:ascii="Times New Roman" w:hAnsi="Times New Roman"/>
          <w:sz w:val="24"/>
          <w:szCs w:val="24"/>
        </w:rPr>
        <w:t xml:space="preserve">    </w:t>
      </w:r>
      <w:r w:rsidR="0028792B">
        <w:rPr>
          <w:rFonts w:ascii="Times New Roman" w:hAnsi="Times New Roman"/>
          <w:sz w:val="24"/>
          <w:szCs w:val="24"/>
        </w:rPr>
        <w:t>30.08.</w:t>
      </w:r>
      <w:r w:rsidR="00065EC7">
        <w:rPr>
          <w:rFonts w:ascii="Times New Roman" w:hAnsi="Times New Roman"/>
          <w:sz w:val="24"/>
          <w:szCs w:val="24"/>
        </w:rPr>
        <w:t>202</w:t>
      </w:r>
      <w:r w:rsidR="00B82B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14:paraId="5357BA5C" w14:textId="35147F6A" w:rsidR="00BB2428" w:rsidRDefault="00F4038A" w:rsidP="00BB2428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30.08.</w:t>
      </w:r>
      <w:r w:rsidR="00065EC7">
        <w:rPr>
          <w:rFonts w:ascii="Times New Roman" w:hAnsi="Times New Roman"/>
          <w:sz w:val="24"/>
          <w:szCs w:val="24"/>
        </w:rPr>
        <w:t xml:space="preserve"> 202</w:t>
      </w:r>
      <w:r w:rsidR="00B82B47">
        <w:rPr>
          <w:rFonts w:ascii="Times New Roman" w:hAnsi="Times New Roman"/>
          <w:sz w:val="24"/>
          <w:szCs w:val="24"/>
        </w:rPr>
        <w:t>3</w:t>
      </w:r>
      <w:r w:rsidR="00BB2428">
        <w:rPr>
          <w:rFonts w:ascii="Times New Roman" w:hAnsi="Times New Roman"/>
          <w:sz w:val="24"/>
          <w:szCs w:val="24"/>
        </w:rPr>
        <w:t xml:space="preserve"> г</w:t>
      </w:r>
      <w:r w:rsidR="00CA3FF6">
        <w:rPr>
          <w:rFonts w:ascii="Times New Roman" w:hAnsi="Times New Roman"/>
          <w:sz w:val="24"/>
          <w:szCs w:val="24"/>
        </w:rPr>
        <w:t>.</w:t>
      </w:r>
    </w:p>
    <w:p w14:paraId="67952CB8" w14:textId="77777777" w:rsidR="00BB2428" w:rsidRDefault="00BB2428" w:rsidP="00BB2428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Бондаренко И.И..</w:t>
      </w:r>
    </w:p>
    <w:p w14:paraId="60E16BC1" w14:textId="77777777" w:rsidR="00BB2428" w:rsidRDefault="00BB2428" w:rsidP="00BB2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EFADF2" w14:textId="77777777" w:rsidR="00BB2428" w:rsidRDefault="00BB2428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руководителя МО</w:t>
      </w:r>
    </w:p>
    <w:p w14:paraId="7FF0E6CA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57D2D755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4E9BACC6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453FFA0D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4268A18F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430AC6D0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0F79E791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52B55C86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12AB5906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5282F493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04ED8A7E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27E6A425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5633E4E6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1FE13402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1D94EC26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753422DA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6C29F61C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20D38630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6DCF9635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4FC266FD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6FF5DBF0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460372D5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0D593DE8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33A8AFAB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69680A69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57644F6F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3E4847BD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75F50582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53E142FD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03D3BA02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6C9386E3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72AA9A17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15E6464A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3E2347F2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6A8BD831" w14:textId="77777777" w:rsidR="00F4038A" w:rsidRDefault="00F4038A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11F1C25F" w14:textId="77777777" w:rsidR="00BB2428" w:rsidRDefault="00BB2428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02BA5F94" w14:textId="77777777" w:rsidR="00BB2428" w:rsidRDefault="00BB2428" w:rsidP="00BB2428">
      <w:pPr>
        <w:spacing w:after="0" w:line="240" w:lineRule="auto"/>
        <w:ind w:left="480"/>
        <w:rPr>
          <w:rFonts w:ascii="Times New Roman" w:hAnsi="Times New Roman"/>
          <w:sz w:val="16"/>
          <w:szCs w:val="16"/>
        </w:rPr>
      </w:pPr>
    </w:p>
    <w:p w14:paraId="42F1528F" w14:textId="77777777" w:rsidR="00BB2428" w:rsidRPr="00965137" w:rsidRDefault="00BB2428" w:rsidP="00BB242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EF90EB8" w14:textId="77777777" w:rsidR="00BB2428" w:rsidRPr="00965137" w:rsidRDefault="00BB2428" w:rsidP="00BB242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3B6805B" w14:textId="77777777" w:rsidR="00BB2428" w:rsidRPr="00965137" w:rsidRDefault="00BB2428" w:rsidP="00BB242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B672941" w14:textId="77777777" w:rsidR="00BB2428" w:rsidRPr="00965137" w:rsidRDefault="00BB2428" w:rsidP="00BB2428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FA688BD" w14:textId="77777777" w:rsidR="00F81427" w:rsidRDefault="00F81427" w:rsidP="00F81427">
      <w:pPr>
        <w:rPr>
          <w:rFonts w:ascii="Times New Roman" w:hAnsi="Times New Roman"/>
          <w:color w:val="000000"/>
          <w:sz w:val="28"/>
          <w:szCs w:val="28"/>
        </w:rPr>
      </w:pPr>
    </w:p>
    <w:p w14:paraId="32D8AA9B" w14:textId="77777777" w:rsidR="00F4038A" w:rsidRDefault="00F4038A" w:rsidP="00F403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D15BE2C" w14:textId="77777777" w:rsidR="00F4038A" w:rsidRPr="00F4038A" w:rsidRDefault="00F4038A" w:rsidP="00F403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62D6ADD" w14:textId="77777777" w:rsidR="00F81427" w:rsidRDefault="00F8142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76961B3" w14:textId="77777777" w:rsidR="006A5FB0" w:rsidRPr="006A5FB0" w:rsidRDefault="006A5FB0" w:rsidP="006A5FB0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A5FB0" w:rsidRPr="006A5FB0" w:rsidSect="0029701C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MediumITC-Reg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Regula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Italic">
    <w:altName w:val="HGPMinchoE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PiGraphA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5C9D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45C2105"/>
    <w:multiLevelType w:val="hybridMultilevel"/>
    <w:tmpl w:val="A48632BA"/>
    <w:lvl w:ilvl="0" w:tplc="5486175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EBF46FB"/>
    <w:multiLevelType w:val="hybridMultilevel"/>
    <w:tmpl w:val="80247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9578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 w16cid:durableId="1585069424">
    <w:abstractNumId w:val="3"/>
  </w:num>
  <w:num w:numId="3" w16cid:durableId="1828091817">
    <w:abstractNumId w:val="1"/>
  </w:num>
  <w:num w:numId="4" w16cid:durableId="60754765">
    <w:abstractNumId w:val="4"/>
  </w:num>
  <w:num w:numId="5" w16cid:durableId="161090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22185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1FF"/>
    <w:rsid w:val="00001DF5"/>
    <w:rsid w:val="00065EC7"/>
    <w:rsid w:val="000D3816"/>
    <w:rsid w:val="000E01FF"/>
    <w:rsid w:val="00135210"/>
    <w:rsid w:val="0019532A"/>
    <w:rsid w:val="00195C5D"/>
    <w:rsid w:val="001A1D47"/>
    <w:rsid w:val="001A24F5"/>
    <w:rsid w:val="001E560A"/>
    <w:rsid w:val="002050E6"/>
    <w:rsid w:val="00241E6D"/>
    <w:rsid w:val="00253C14"/>
    <w:rsid w:val="0028792B"/>
    <w:rsid w:val="0029701C"/>
    <w:rsid w:val="002A6CD4"/>
    <w:rsid w:val="002B3939"/>
    <w:rsid w:val="00355D08"/>
    <w:rsid w:val="003F68DD"/>
    <w:rsid w:val="00451E49"/>
    <w:rsid w:val="004B471A"/>
    <w:rsid w:val="004D72AA"/>
    <w:rsid w:val="005507EC"/>
    <w:rsid w:val="0058797A"/>
    <w:rsid w:val="005916C4"/>
    <w:rsid w:val="005C5BCD"/>
    <w:rsid w:val="005E3DDD"/>
    <w:rsid w:val="006456F0"/>
    <w:rsid w:val="0065611E"/>
    <w:rsid w:val="006A5FB0"/>
    <w:rsid w:val="006B5667"/>
    <w:rsid w:val="006B5835"/>
    <w:rsid w:val="00733A6A"/>
    <w:rsid w:val="00737D4D"/>
    <w:rsid w:val="0075178F"/>
    <w:rsid w:val="0079779B"/>
    <w:rsid w:val="007E2B97"/>
    <w:rsid w:val="007E2F0A"/>
    <w:rsid w:val="00842225"/>
    <w:rsid w:val="00855201"/>
    <w:rsid w:val="00870062"/>
    <w:rsid w:val="00887298"/>
    <w:rsid w:val="008B42AA"/>
    <w:rsid w:val="00942A8E"/>
    <w:rsid w:val="00961964"/>
    <w:rsid w:val="0096709B"/>
    <w:rsid w:val="0097076D"/>
    <w:rsid w:val="009755FD"/>
    <w:rsid w:val="009B3489"/>
    <w:rsid w:val="00A15607"/>
    <w:rsid w:val="00A6623C"/>
    <w:rsid w:val="00AA69F2"/>
    <w:rsid w:val="00AF1DEE"/>
    <w:rsid w:val="00AF5019"/>
    <w:rsid w:val="00B006BB"/>
    <w:rsid w:val="00B351ED"/>
    <w:rsid w:val="00B66563"/>
    <w:rsid w:val="00B82B47"/>
    <w:rsid w:val="00BB2428"/>
    <w:rsid w:val="00BB69CE"/>
    <w:rsid w:val="00BC4BCA"/>
    <w:rsid w:val="00BD1567"/>
    <w:rsid w:val="00C01230"/>
    <w:rsid w:val="00C25581"/>
    <w:rsid w:val="00CA2BC8"/>
    <w:rsid w:val="00CA3FF6"/>
    <w:rsid w:val="00CB176E"/>
    <w:rsid w:val="00E72021"/>
    <w:rsid w:val="00E86839"/>
    <w:rsid w:val="00E92652"/>
    <w:rsid w:val="00EA60AB"/>
    <w:rsid w:val="00ED337A"/>
    <w:rsid w:val="00ED3B81"/>
    <w:rsid w:val="00ED4CC0"/>
    <w:rsid w:val="00EE2F3B"/>
    <w:rsid w:val="00EF2FCC"/>
    <w:rsid w:val="00F011C2"/>
    <w:rsid w:val="00F0210D"/>
    <w:rsid w:val="00F4038A"/>
    <w:rsid w:val="00F41A84"/>
    <w:rsid w:val="00F7741E"/>
    <w:rsid w:val="00F81427"/>
    <w:rsid w:val="00F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37A4"/>
  <w15:docId w15:val="{B89E6E30-BCB8-4B2D-A96E-FE39ECA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E"/>
  </w:style>
  <w:style w:type="paragraph" w:styleId="3">
    <w:name w:val="heading 3"/>
    <w:basedOn w:val="a"/>
    <w:next w:val="a"/>
    <w:link w:val="30"/>
    <w:uiPriority w:val="99"/>
    <w:qFormat/>
    <w:rsid w:val="00BB24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E01FF"/>
  </w:style>
  <w:style w:type="paragraph" w:customStyle="1" w:styleId="c10">
    <w:name w:val="c10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E01FF"/>
  </w:style>
  <w:style w:type="character" w:customStyle="1" w:styleId="c22">
    <w:name w:val="c22"/>
    <w:basedOn w:val="a0"/>
    <w:rsid w:val="000E01FF"/>
  </w:style>
  <w:style w:type="character" w:customStyle="1" w:styleId="apple-converted-space">
    <w:name w:val="apple-converted-space"/>
    <w:basedOn w:val="a0"/>
    <w:rsid w:val="000E01FF"/>
  </w:style>
  <w:style w:type="paragraph" w:customStyle="1" w:styleId="c36">
    <w:name w:val="c36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E01FF"/>
  </w:style>
  <w:style w:type="paragraph" w:customStyle="1" w:styleId="c67">
    <w:name w:val="c67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E01FF"/>
  </w:style>
  <w:style w:type="paragraph" w:customStyle="1" w:styleId="c29">
    <w:name w:val="c29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E01FF"/>
  </w:style>
  <w:style w:type="paragraph" w:customStyle="1" w:styleId="c4">
    <w:name w:val="c4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E01FF"/>
  </w:style>
  <w:style w:type="character" w:customStyle="1" w:styleId="c12">
    <w:name w:val="c12"/>
    <w:basedOn w:val="a0"/>
    <w:rsid w:val="000E01FF"/>
  </w:style>
  <w:style w:type="paragraph" w:customStyle="1" w:styleId="c117">
    <w:name w:val="c117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0">
    <w:name w:val="c80"/>
    <w:basedOn w:val="a0"/>
    <w:rsid w:val="000E01FF"/>
  </w:style>
  <w:style w:type="character" w:customStyle="1" w:styleId="c42">
    <w:name w:val="c42"/>
    <w:basedOn w:val="a0"/>
    <w:rsid w:val="000E01FF"/>
  </w:style>
  <w:style w:type="paragraph" w:customStyle="1" w:styleId="c52">
    <w:name w:val="c52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0E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E5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77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BB2428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CA2BC8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CA2BC8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12">
    <w:name w:val="Основной текст (12)_"/>
    <w:basedOn w:val="a0"/>
    <w:link w:val="120"/>
    <w:locked/>
    <w:rsid w:val="00CA2BC8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CA2BC8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28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7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C754-3454-48C0-B938-B3F59903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13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</dc:creator>
  <cp:keywords/>
  <dc:description/>
  <cp:lastModifiedBy>Irina</cp:lastModifiedBy>
  <cp:revision>52</cp:revision>
  <cp:lastPrinted>2023-09-26T16:27:00Z</cp:lastPrinted>
  <dcterms:created xsi:type="dcterms:W3CDTF">2015-08-30T18:58:00Z</dcterms:created>
  <dcterms:modified xsi:type="dcterms:W3CDTF">2023-09-26T16:35:00Z</dcterms:modified>
</cp:coreProperties>
</file>